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6D1C" w:rsidRDefault="006D3EE0" w:rsidP="006A6D1C">
      <w:pPr>
        <w:spacing w:after="0" w:line="240" w:lineRule="auto"/>
        <w:rPr>
          <w:rFonts w:eastAsia="Times New Roman"/>
          <w:sz w:val="36"/>
          <w:szCs w:val="36"/>
          <w:lang w:eastAsia="en-GB"/>
        </w:rPr>
      </w:pPr>
      <w:r>
        <w:rPr>
          <w:rFonts w:eastAsia="Times New Roman"/>
          <w:sz w:val="48"/>
          <w:szCs w:val="48"/>
          <w:lang w:eastAsia="en-GB"/>
        </w:rPr>
        <w:t xml:space="preserve">ERDF </w:t>
      </w:r>
      <w:r w:rsidR="00C744C6">
        <w:rPr>
          <w:rFonts w:eastAsia="Times New Roman"/>
          <w:sz w:val="48"/>
          <w:szCs w:val="48"/>
          <w:lang w:eastAsia="en-GB"/>
        </w:rPr>
        <w:t xml:space="preserve">Summative </w:t>
      </w:r>
      <w:r w:rsidR="006A6D1C">
        <w:rPr>
          <w:rFonts w:eastAsia="Times New Roman"/>
          <w:sz w:val="48"/>
          <w:szCs w:val="48"/>
          <w:lang w:eastAsia="en-GB"/>
        </w:rPr>
        <w:t>Assessment</w:t>
      </w:r>
      <w:r w:rsidR="006A6D1C" w:rsidRPr="004F09E0">
        <w:rPr>
          <w:rFonts w:eastAsia="Times New Roman"/>
          <w:sz w:val="48"/>
          <w:szCs w:val="48"/>
          <w:lang w:eastAsia="en-GB"/>
        </w:rPr>
        <w:t xml:space="preserve"> </w:t>
      </w:r>
      <w:r w:rsidR="00C744C6">
        <w:rPr>
          <w:rFonts w:eastAsia="Times New Roman"/>
          <w:sz w:val="48"/>
          <w:szCs w:val="48"/>
          <w:lang w:eastAsia="en-GB"/>
        </w:rPr>
        <w:t xml:space="preserve">Plan </w:t>
      </w:r>
      <w:r w:rsidR="006A6D1C" w:rsidRPr="004F09E0">
        <w:rPr>
          <w:rFonts w:eastAsia="Times New Roman"/>
          <w:sz w:val="48"/>
          <w:szCs w:val="48"/>
          <w:lang w:eastAsia="en-GB"/>
        </w:rPr>
        <w:t>Form</w:t>
      </w:r>
      <w:r w:rsidR="006A6D1C">
        <w:rPr>
          <w:rFonts w:eastAsia="Times New Roman"/>
          <w:sz w:val="48"/>
          <w:szCs w:val="48"/>
          <w:lang w:eastAsia="en-GB"/>
        </w:rPr>
        <w:t xml:space="preserve"> </w:t>
      </w:r>
    </w:p>
    <w:p w:rsidR="006A6D1C" w:rsidRPr="00744D88" w:rsidRDefault="006A6D1C" w:rsidP="006A6D1C">
      <w:pPr>
        <w:spacing w:after="0" w:line="240" w:lineRule="auto"/>
        <w:rPr>
          <w:rFonts w:eastAsia="Times New Roman"/>
          <w:sz w:val="36"/>
          <w:szCs w:val="36"/>
          <w:lang w:eastAsia="en-GB"/>
        </w:rPr>
      </w:pPr>
      <w:r w:rsidRPr="00744D88">
        <w:rPr>
          <w:rFonts w:eastAsia="Times New Roman"/>
          <w:sz w:val="36"/>
          <w:szCs w:val="36"/>
          <w:lang w:eastAsia="en-GB"/>
        </w:rPr>
        <w:t>ESIF</w:t>
      </w:r>
      <w:r>
        <w:rPr>
          <w:rFonts w:eastAsia="Times New Roman"/>
          <w:sz w:val="36"/>
          <w:szCs w:val="36"/>
          <w:lang w:eastAsia="en-GB"/>
        </w:rPr>
        <w:t>-Form-</w:t>
      </w:r>
      <w:r w:rsidR="00901FD5">
        <w:rPr>
          <w:rFonts w:eastAsia="Times New Roman"/>
          <w:sz w:val="36"/>
          <w:szCs w:val="36"/>
          <w:lang w:eastAsia="en-GB"/>
        </w:rPr>
        <w:t>1-012</w:t>
      </w:r>
    </w:p>
    <w:p w:rsidR="00367CF0" w:rsidRDefault="00367CF0" w:rsidP="006A6D1C">
      <w:pPr>
        <w:spacing w:after="0" w:line="240" w:lineRule="auto"/>
        <w:rPr>
          <w:rFonts w:eastAsia="Times New Roman"/>
          <w:b/>
          <w:sz w:val="32"/>
          <w:szCs w:val="32"/>
          <w:lang w:eastAsia="en-GB"/>
        </w:rPr>
      </w:pPr>
    </w:p>
    <w:p w:rsidR="006A6D1C" w:rsidRDefault="006A6D1C" w:rsidP="006A6D1C">
      <w:pPr>
        <w:spacing w:after="0" w:line="240" w:lineRule="auto"/>
        <w:rPr>
          <w:rFonts w:eastAsia="Times New Roman"/>
          <w:b/>
          <w:sz w:val="32"/>
          <w:szCs w:val="32"/>
          <w:lang w:eastAsia="en-GB"/>
        </w:rPr>
      </w:pPr>
      <w:r w:rsidRPr="000E1DFF">
        <w:rPr>
          <w:rFonts w:eastAsia="Times New Roman"/>
          <w:b/>
          <w:sz w:val="32"/>
          <w:szCs w:val="32"/>
          <w:lang w:eastAsia="en-GB"/>
        </w:rPr>
        <w:t>Part 1</w:t>
      </w:r>
      <w:r>
        <w:rPr>
          <w:rFonts w:eastAsia="Times New Roman"/>
          <w:b/>
          <w:sz w:val="32"/>
          <w:szCs w:val="32"/>
          <w:lang w:eastAsia="en-GB"/>
        </w:rPr>
        <w:t xml:space="preserve"> Project Summary </w:t>
      </w:r>
    </w:p>
    <w:p w:rsidR="006A6D1C" w:rsidRPr="00D802F5" w:rsidRDefault="006A6D1C" w:rsidP="006A6D1C">
      <w:pPr>
        <w:spacing w:after="0" w:line="240" w:lineRule="auto"/>
        <w:rPr>
          <w:rFonts w:eastAsia="Times New Roman"/>
          <w:b/>
          <w:lang w:eastAsia="en-G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03"/>
        <w:gridCol w:w="7"/>
        <w:gridCol w:w="2410"/>
        <w:gridCol w:w="3402"/>
      </w:tblGrid>
      <w:tr w:rsidR="009D37F1" w:rsidRPr="006A6D1C" w:rsidTr="009D37F1">
        <w:trPr>
          <w:trHeight w:val="294"/>
        </w:trPr>
        <w:tc>
          <w:tcPr>
            <w:tcW w:w="9322" w:type="dxa"/>
            <w:gridSpan w:val="4"/>
            <w:shd w:val="clear" w:color="auto" w:fill="auto"/>
          </w:tcPr>
          <w:p w:rsidR="009D37F1" w:rsidRPr="006816E8" w:rsidRDefault="006816E8" w:rsidP="006816E8">
            <w:pPr>
              <w:jc w:val="both"/>
              <w:rPr>
                <w:b/>
              </w:rPr>
            </w:pPr>
            <w:r>
              <w:rPr>
                <w:b/>
              </w:rPr>
              <w:t>1.1</w:t>
            </w:r>
            <w:r w:rsidR="009D37F1" w:rsidRPr="006816E8">
              <w:rPr>
                <w:b/>
              </w:rPr>
              <w:t xml:space="preserve"> Applicant Details</w:t>
            </w:r>
          </w:p>
        </w:tc>
      </w:tr>
      <w:tr w:rsidR="006A6D1C" w:rsidRPr="006A6D1C" w:rsidTr="00391C22">
        <w:trPr>
          <w:trHeight w:val="450"/>
        </w:trPr>
        <w:tc>
          <w:tcPr>
            <w:tcW w:w="3503" w:type="dxa"/>
            <w:shd w:val="clear" w:color="auto" w:fill="auto"/>
          </w:tcPr>
          <w:p w:rsidR="006A6D1C" w:rsidRPr="006A6D1C" w:rsidRDefault="006A6D1C" w:rsidP="006A6D1C">
            <w:r w:rsidRPr="006A6D1C">
              <w:t>Applicant Organisation</w:t>
            </w:r>
          </w:p>
        </w:tc>
        <w:sdt>
          <w:sdtPr>
            <w:tag w:val="ApplicantOrganisation"/>
            <w:id w:val="-1240630813"/>
            <w:placeholder>
              <w:docPart w:val="753E6122BC1741628C1CD574B45CE0D5"/>
            </w:placeholder>
          </w:sdtPr>
          <w:sdtContent>
            <w:tc>
              <w:tcPr>
                <w:tcW w:w="5819" w:type="dxa"/>
                <w:gridSpan w:val="3"/>
                <w:shd w:val="clear" w:color="auto" w:fill="FFFFFF" w:themeFill="background1"/>
              </w:tcPr>
              <w:p w:rsidR="006A6D1C" w:rsidRPr="006A6D1C" w:rsidRDefault="00521210" w:rsidP="006460B5">
                <w:r w:rsidRPr="003E2F7A">
                  <w:rPr>
                    <w:rFonts w:cstheme="minorHAnsi"/>
                    <w:iCs/>
                    <w:sz w:val="20"/>
                  </w:rPr>
                  <w:t>Council of the Isles of Scilly</w:t>
                </w:r>
              </w:p>
            </w:tc>
          </w:sdtContent>
        </w:sdt>
      </w:tr>
      <w:tr w:rsidR="006A6D1C" w:rsidRPr="006A6D1C" w:rsidTr="00391C22">
        <w:trPr>
          <w:trHeight w:val="447"/>
        </w:trPr>
        <w:tc>
          <w:tcPr>
            <w:tcW w:w="3503" w:type="dxa"/>
            <w:shd w:val="clear" w:color="auto" w:fill="auto"/>
          </w:tcPr>
          <w:p w:rsidR="006A6D1C" w:rsidRPr="006A6D1C" w:rsidRDefault="006A6D1C" w:rsidP="006A6D1C">
            <w:r w:rsidRPr="006A6D1C">
              <w:t>Project Name</w:t>
            </w:r>
          </w:p>
        </w:tc>
        <w:sdt>
          <w:sdtPr>
            <w:tag w:val="ProjectName"/>
            <w:id w:val="1992524396"/>
            <w:placeholder>
              <w:docPart w:val="10D21CB85400453B8ACB735C8F4CA2E3"/>
            </w:placeholder>
          </w:sdtPr>
          <w:sdtContent>
            <w:tc>
              <w:tcPr>
                <w:tcW w:w="5819" w:type="dxa"/>
                <w:gridSpan w:val="3"/>
                <w:shd w:val="clear" w:color="auto" w:fill="FFFFFF" w:themeFill="background1"/>
              </w:tcPr>
              <w:p w:rsidR="006A6D1C" w:rsidRPr="006A6D1C" w:rsidRDefault="00521210" w:rsidP="006460B5">
                <w:r w:rsidRPr="003E2F7A">
                  <w:rPr>
                    <w:rFonts w:cstheme="minorHAnsi"/>
                    <w:iCs/>
                    <w:sz w:val="20"/>
                  </w:rPr>
                  <w:t>Isles of Scilly Voucher Scheme</w:t>
                </w:r>
              </w:p>
            </w:tc>
          </w:sdtContent>
        </w:sdt>
      </w:tr>
      <w:tr w:rsidR="009D4F43" w:rsidRPr="006A6D1C" w:rsidTr="00901FD5">
        <w:trPr>
          <w:trHeight w:val="550"/>
        </w:trPr>
        <w:tc>
          <w:tcPr>
            <w:tcW w:w="3503" w:type="dxa"/>
            <w:shd w:val="clear" w:color="auto" w:fill="auto"/>
          </w:tcPr>
          <w:p w:rsidR="009D4F43" w:rsidRPr="006A6D1C" w:rsidRDefault="009D4F43" w:rsidP="00156505">
            <w:pPr>
              <w:keepNext/>
              <w:spacing w:before="80" w:after="80" w:line="260" w:lineRule="atLeast"/>
              <w:rPr>
                <w:rFonts w:eastAsia="Times New Roman"/>
                <w:lang w:eastAsia="en-GB"/>
              </w:rPr>
            </w:pPr>
            <w:r w:rsidRPr="006A6D1C">
              <w:rPr>
                <w:rFonts w:eastAsia="Times New Roman"/>
                <w:lang w:eastAsia="en-GB"/>
              </w:rPr>
              <w:t>Programme Priority Axis</w:t>
            </w:r>
          </w:p>
        </w:tc>
        <w:sdt>
          <w:sdtPr>
            <w:rPr>
              <w:i/>
            </w:rPr>
            <w:tag w:val="PriorityAxis"/>
            <w:id w:val="-1661302023"/>
            <w:placeholder>
              <w:docPart w:val="CB62971C0162424FA071CAD489FB5BD0"/>
            </w:placeholder>
          </w:sdtPr>
          <w:sdtContent>
            <w:tc>
              <w:tcPr>
                <w:tcW w:w="5819" w:type="dxa"/>
                <w:gridSpan w:val="3"/>
                <w:shd w:val="clear" w:color="auto" w:fill="FFFFFF" w:themeFill="background1"/>
              </w:tcPr>
              <w:p w:rsidR="009D4F43" w:rsidRPr="006A6D1C" w:rsidRDefault="00521210" w:rsidP="006460B5">
                <w:pPr>
                  <w:keepNext/>
                  <w:spacing w:before="80" w:after="80" w:line="260" w:lineRule="atLeast"/>
                  <w:rPr>
                    <w:color w:val="FF0000"/>
                  </w:rPr>
                </w:pPr>
                <w:r w:rsidRPr="003E2F7A">
                  <w:rPr>
                    <w:rFonts w:cstheme="minorHAnsi"/>
                    <w:iCs/>
                    <w:sz w:val="20"/>
                  </w:rPr>
                  <w:t>3: Enhancing the Competitiveness of SMEs</w:t>
                </w:r>
              </w:p>
            </w:tc>
          </w:sdtContent>
        </w:sdt>
      </w:tr>
      <w:tr w:rsidR="009D4F43" w:rsidRPr="006A6D1C" w:rsidTr="00391C22">
        <w:trPr>
          <w:trHeight w:val="842"/>
        </w:trPr>
        <w:tc>
          <w:tcPr>
            <w:tcW w:w="3503" w:type="dxa"/>
            <w:shd w:val="clear" w:color="auto" w:fill="auto"/>
          </w:tcPr>
          <w:p w:rsidR="009D4F43" w:rsidRPr="006A6D1C" w:rsidRDefault="009D4F43" w:rsidP="006816E8">
            <w:pPr>
              <w:keepNext/>
              <w:spacing w:before="80" w:after="80" w:line="260" w:lineRule="atLeast"/>
              <w:rPr>
                <w:rFonts w:eastAsia="Times New Roman"/>
                <w:lang w:eastAsia="en-GB"/>
              </w:rPr>
            </w:pPr>
            <w:r w:rsidRPr="006A6D1C">
              <w:rPr>
                <w:rFonts w:eastAsia="Times New Roman"/>
                <w:lang w:eastAsia="en-GB"/>
              </w:rPr>
              <w:t xml:space="preserve">Name of </w:t>
            </w:r>
            <w:r w:rsidR="009E3D7C" w:rsidRPr="006A6D1C">
              <w:rPr>
                <w:rFonts w:eastAsia="Times New Roman"/>
                <w:lang w:eastAsia="en-GB"/>
              </w:rPr>
              <w:t>ERDF</w:t>
            </w:r>
            <w:r w:rsidR="006816E8">
              <w:rPr>
                <w:rFonts w:eastAsia="Times New Roman"/>
                <w:lang w:eastAsia="en-GB"/>
              </w:rPr>
              <w:t xml:space="preserve"> </w:t>
            </w:r>
            <w:r w:rsidRPr="006A6D1C">
              <w:rPr>
                <w:rFonts w:eastAsia="Times New Roman"/>
                <w:lang w:eastAsia="en-GB"/>
              </w:rPr>
              <w:t>Investment Priority</w:t>
            </w:r>
          </w:p>
        </w:tc>
        <w:sdt>
          <w:sdtPr>
            <w:tag w:val="ESIFInvestmentPriority"/>
            <w:id w:val="481817058"/>
            <w:placeholder>
              <w:docPart w:val="18281F70C09A434CA011AB40A53CFF48"/>
            </w:placeholder>
          </w:sdtPr>
          <w:sdtContent>
            <w:tc>
              <w:tcPr>
                <w:tcW w:w="5819" w:type="dxa"/>
                <w:gridSpan w:val="3"/>
                <w:shd w:val="clear" w:color="auto" w:fill="FFFFFF" w:themeFill="background1"/>
              </w:tcPr>
              <w:p w:rsidR="00521210" w:rsidRPr="003E2F7A" w:rsidRDefault="00521210" w:rsidP="00521210">
                <w:pPr>
                  <w:tabs>
                    <w:tab w:val="num" w:pos="720"/>
                  </w:tabs>
                  <w:spacing w:line="240" w:lineRule="auto"/>
                  <w:ind w:right="-171"/>
                  <w:rPr>
                    <w:rFonts w:cstheme="minorHAnsi"/>
                    <w:iCs/>
                    <w:sz w:val="20"/>
                  </w:rPr>
                </w:pPr>
                <w:r w:rsidRPr="003E2F7A">
                  <w:rPr>
                    <w:rFonts w:cstheme="minorHAnsi"/>
                    <w:iCs/>
                    <w:sz w:val="20"/>
                  </w:rPr>
                  <w:t>PA 3A: Promoting entrepreneurship in particular by facilitating the economic exploitation of new ideas and fostering the creation of new firms, including through business incubators</w:t>
                </w:r>
              </w:p>
              <w:p w:rsidR="00521210" w:rsidRPr="003E2F7A" w:rsidRDefault="00521210" w:rsidP="00521210">
                <w:pPr>
                  <w:tabs>
                    <w:tab w:val="num" w:pos="720"/>
                  </w:tabs>
                  <w:spacing w:line="240" w:lineRule="auto"/>
                  <w:ind w:right="-171"/>
                  <w:rPr>
                    <w:rFonts w:cstheme="minorHAnsi"/>
                    <w:iCs/>
                    <w:sz w:val="20"/>
                  </w:rPr>
                </w:pPr>
              </w:p>
              <w:p w:rsidR="00521210" w:rsidRPr="003E2F7A" w:rsidRDefault="00521210" w:rsidP="00521210">
                <w:pPr>
                  <w:tabs>
                    <w:tab w:val="num" w:pos="720"/>
                  </w:tabs>
                  <w:spacing w:line="240" w:lineRule="auto"/>
                  <w:ind w:right="-171"/>
                  <w:rPr>
                    <w:rFonts w:cstheme="minorHAnsi"/>
                    <w:iCs/>
                    <w:sz w:val="20"/>
                  </w:rPr>
                </w:pPr>
                <w:r w:rsidRPr="003E2F7A">
                  <w:rPr>
                    <w:rFonts w:cstheme="minorHAnsi"/>
                    <w:iCs/>
                    <w:sz w:val="20"/>
                  </w:rPr>
                  <w:t>PA 3C: Supporting the creation and the extension of advanced capacities for products, services and development</w:t>
                </w:r>
              </w:p>
              <w:p w:rsidR="00521210" w:rsidRPr="003E2F7A" w:rsidRDefault="00521210" w:rsidP="00521210">
                <w:pPr>
                  <w:tabs>
                    <w:tab w:val="num" w:pos="720"/>
                  </w:tabs>
                  <w:spacing w:line="240" w:lineRule="auto"/>
                  <w:ind w:right="-171"/>
                  <w:rPr>
                    <w:rFonts w:cstheme="minorHAnsi"/>
                    <w:iCs/>
                    <w:sz w:val="20"/>
                  </w:rPr>
                </w:pPr>
              </w:p>
              <w:p w:rsidR="009D4F43" w:rsidRPr="006A6D1C" w:rsidRDefault="00521210" w:rsidP="00521210">
                <w:pPr>
                  <w:keepNext/>
                  <w:spacing w:before="80" w:after="80" w:line="260" w:lineRule="atLeast"/>
                  <w:rPr>
                    <w:color w:val="FF0000"/>
                  </w:rPr>
                </w:pPr>
                <w:r w:rsidRPr="003E2F7A">
                  <w:rPr>
                    <w:rFonts w:cstheme="minorHAnsi"/>
                    <w:iCs/>
                    <w:sz w:val="20"/>
                  </w:rPr>
                  <w:t>PA 3D: Supporting the capacity of SMEs to grow in regional, national and international markets and to engage in innovation processes</w:t>
                </w:r>
              </w:p>
            </w:tc>
          </w:sdtContent>
        </w:sdt>
      </w:tr>
      <w:tr w:rsidR="009D4F43" w:rsidRPr="006A6D1C" w:rsidTr="00901FD5">
        <w:trPr>
          <w:trHeight w:val="557"/>
        </w:trPr>
        <w:tc>
          <w:tcPr>
            <w:tcW w:w="3503" w:type="dxa"/>
            <w:shd w:val="clear" w:color="auto" w:fill="auto"/>
          </w:tcPr>
          <w:p w:rsidR="009D4F43" w:rsidRPr="006A6D1C" w:rsidRDefault="009D4F43" w:rsidP="00156505">
            <w:pPr>
              <w:keepNext/>
              <w:spacing w:before="80" w:after="80" w:line="260" w:lineRule="atLeast"/>
              <w:rPr>
                <w:rFonts w:eastAsia="Times New Roman"/>
                <w:lang w:eastAsia="en-GB"/>
              </w:rPr>
            </w:pPr>
            <w:r w:rsidRPr="006A6D1C">
              <w:rPr>
                <w:rFonts w:eastAsia="Times New Roman"/>
                <w:lang w:eastAsia="en-GB"/>
              </w:rPr>
              <w:t>LEP Area (s) covered</w:t>
            </w:r>
          </w:p>
        </w:tc>
        <w:sdt>
          <w:sdtPr>
            <w:rPr>
              <w:color w:val="FF0000"/>
            </w:rPr>
            <w:tag w:val="LEPsCovered"/>
            <w:id w:val="-637883933"/>
            <w:placeholder>
              <w:docPart w:val="921CBD03C27547F9A7B669C97FB2992B"/>
            </w:placeholder>
          </w:sdtPr>
          <w:sdtContent>
            <w:tc>
              <w:tcPr>
                <w:tcW w:w="5819" w:type="dxa"/>
                <w:gridSpan w:val="3"/>
                <w:shd w:val="clear" w:color="auto" w:fill="FFFFFF" w:themeFill="background1"/>
              </w:tcPr>
              <w:p w:rsidR="009D4F43" w:rsidRPr="006A6D1C" w:rsidRDefault="00521210" w:rsidP="006460B5">
                <w:pPr>
                  <w:keepNext/>
                  <w:spacing w:before="80" w:after="80" w:line="260" w:lineRule="atLeast"/>
                  <w:rPr>
                    <w:color w:val="FF0000"/>
                  </w:rPr>
                </w:pPr>
                <w:r w:rsidRPr="003E2F7A">
                  <w:rPr>
                    <w:rFonts w:cstheme="minorHAnsi"/>
                    <w:iCs/>
                    <w:sz w:val="20"/>
                  </w:rPr>
                  <w:t>Cornwall and the Isles of Scilly (C&amp;IoS)</w:t>
                </w:r>
              </w:p>
            </w:tc>
          </w:sdtContent>
        </w:sdt>
      </w:tr>
      <w:tr w:rsidR="00883609" w:rsidRPr="006A6D1C" w:rsidTr="00391C22">
        <w:trPr>
          <w:trHeight w:val="599"/>
        </w:trPr>
        <w:tc>
          <w:tcPr>
            <w:tcW w:w="3503" w:type="dxa"/>
            <w:shd w:val="clear" w:color="auto" w:fill="auto"/>
          </w:tcPr>
          <w:p w:rsidR="00883609" w:rsidRPr="006A6D1C" w:rsidRDefault="00883609" w:rsidP="006A6D1C">
            <w:r w:rsidRPr="006A6D1C">
              <w:t>Total Project Value (£)</w:t>
            </w:r>
          </w:p>
        </w:tc>
        <w:sdt>
          <w:sdtPr>
            <w:tag w:val="TotalESIF"/>
            <w:id w:val="838577336"/>
            <w:placeholder>
              <w:docPart w:val="A9722A339BBE4D14A02842FEC189F4F2"/>
            </w:placeholder>
          </w:sdtPr>
          <w:sdtContent>
            <w:tc>
              <w:tcPr>
                <w:tcW w:w="5819" w:type="dxa"/>
                <w:gridSpan w:val="3"/>
                <w:shd w:val="clear" w:color="auto" w:fill="FFFFFF" w:themeFill="background1"/>
              </w:tcPr>
              <w:p w:rsidR="00883609" w:rsidRPr="006A6D1C" w:rsidRDefault="00E15CE3" w:rsidP="006460B5">
                <w:r>
                  <w:rPr>
                    <w:rFonts w:cstheme="minorHAnsi"/>
                    <w:iCs/>
                    <w:sz w:val="20"/>
                  </w:rPr>
                  <w:t>£2,156,912</w:t>
                </w:r>
              </w:p>
            </w:tc>
          </w:sdtContent>
        </w:sdt>
      </w:tr>
      <w:tr w:rsidR="00883609" w:rsidRPr="006A6D1C" w:rsidTr="00391C22">
        <w:trPr>
          <w:trHeight w:val="488"/>
        </w:trPr>
        <w:tc>
          <w:tcPr>
            <w:tcW w:w="3503" w:type="dxa"/>
            <w:shd w:val="clear" w:color="auto" w:fill="auto"/>
          </w:tcPr>
          <w:p w:rsidR="00883609" w:rsidRPr="006A6D1C" w:rsidRDefault="00883609" w:rsidP="00DE0555">
            <w:pPr>
              <w:keepNext/>
              <w:spacing w:before="80" w:after="80" w:line="260" w:lineRule="atLeast"/>
              <w:rPr>
                <w:rFonts w:eastAsia="Times New Roman"/>
                <w:lang w:eastAsia="en-GB"/>
              </w:rPr>
            </w:pPr>
            <w:r w:rsidRPr="006A6D1C">
              <w:t xml:space="preserve">Total </w:t>
            </w:r>
            <w:r w:rsidR="00DE0555">
              <w:t>ERDF</w:t>
            </w:r>
            <w:r w:rsidRPr="006A6D1C">
              <w:t xml:space="preserve"> sought (£)</w:t>
            </w:r>
          </w:p>
        </w:tc>
        <w:sdt>
          <w:sdtPr>
            <w:tag w:val="TotalProjectValue"/>
            <w:id w:val="-1017148540"/>
            <w:placeholder>
              <w:docPart w:val="9BE6AB8D054F4ED9BDF285BAD0D65F63"/>
            </w:placeholder>
          </w:sdtPr>
          <w:sdtContent>
            <w:tc>
              <w:tcPr>
                <w:tcW w:w="5819" w:type="dxa"/>
                <w:gridSpan w:val="3"/>
                <w:shd w:val="clear" w:color="auto" w:fill="FFFFFF" w:themeFill="background1"/>
              </w:tcPr>
              <w:p w:rsidR="00883609" w:rsidRDefault="00E15CE3" w:rsidP="006460B5">
                <w:pPr>
                  <w:keepNext/>
                  <w:spacing w:before="80" w:after="80" w:line="260" w:lineRule="atLeast"/>
                  <w:rPr>
                    <w:i/>
                  </w:rPr>
                </w:pPr>
                <w:r>
                  <w:rPr>
                    <w:rFonts w:cstheme="minorHAnsi"/>
                    <w:iCs/>
                    <w:sz w:val="20"/>
                  </w:rPr>
                  <w:t>£1,327,226</w:t>
                </w:r>
              </w:p>
            </w:tc>
          </w:sdtContent>
        </w:sdt>
      </w:tr>
      <w:tr w:rsidR="00D802F5" w:rsidRPr="006A6D1C" w:rsidTr="006816E8">
        <w:trPr>
          <w:trHeight w:val="235"/>
        </w:trPr>
        <w:tc>
          <w:tcPr>
            <w:tcW w:w="3510" w:type="dxa"/>
            <w:gridSpan w:val="2"/>
            <w:vMerge w:val="restart"/>
            <w:shd w:val="clear" w:color="auto" w:fill="auto"/>
          </w:tcPr>
          <w:p w:rsidR="00D802F5" w:rsidRDefault="00D802F5" w:rsidP="006816E8">
            <w:pPr>
              <w:keepNext/>
              <w:spacing w:before="80" w:after="80" w:line="260" w:lineRule="atLeast"/>
              <w:rPr>
                <w:i/>
              </w:rPr>
            </w:pPr>
            <w:r>
              <w:rPr>
                <w:rFonts w:eastAsia="Times New Roman"/>
                <w:lang w:eastAsia="en-GB"/>
              </w:rPr>
              <w:t xml:space="preserve">ESIF </w:t>
            </w:r>
            <w:r w:rsidR="006816E8">
              <w:rPr>
                <w:rFonts w:eastAsia="Times New Roman"/>
                <w:lang w:eastAsia="en-GB"/>
              </w:rPr>
              <w:t>Category of Region</w:t>
            </w:r>
          </w:p>
        </w:tc>
        <w:tc>
          <w:tcPr>
            <w:tcW w:w="2410" w:type="dxa"/>
            <w:shd w:val="clear" w:color="auto" w:fill="auto"/>
          </w:tcPr>
          <w:p w:rsidR="00D802F5" w:rsidRDefault="00D802F5" w:rsidP="006A6D1C">
            <w:pPr>
              <w:keepNext/>
              <w:spacing w:before="80" w:after="80" w:line="260" w:lineRule="atLeast"/>
              <w:rPr>
                <w:i/>
              </w:rPr>
            </w:pPr>
            <w:r>
              <w:rPr>
                <w:i/>
              </w:rPr>
              <w:t>Less Developed</w:t>
            </w:r>
          </w:p>
        </w:tc>
        <w:tc>
          <w:tcPr>
            <w:tcW w:w="3402" w:type="dxa"/>
            <w:shd w:val="clear" w:color="auto" w:fill="auto"/>
          </w:tcPr>
          <w:p w:rsidR="00D802F5" w:rsidRPr="00521210" w:rsidRDefault="00D802F5" w:rsidP="00521210">
            <w:pPr>
              <w:pStyle w:val="ListParagraph"/>
              <w:keepNext/>
              <w:numPr>
                <w:ilvl w:val="0"/>
                <w:numId w:val="17"/>
              </w:numPr>
              <w:spacing w:before="80" w:after="80" w:line="260" w:lineRule="atLeast"/>
              <w:rPr>
                <w:i/>
              </w:rPr>
            </w:pPr>
          </w:p>
        </w:tc>
      </w:tr>
      <w:tr w:rsidR="00D802F5" w:rsidRPr="006A6D1C" w:rsidTr="006816E8">
        <w:trPr>
          <w:trHeight w:val="235"/>
        </w:trPr>
        <w:tc>
          <w:tcPr>
            <w:tcW w:w="3510" w:type="dxa"/>
            <w:gridSpan w:val="2"/>
            <w:vMerge/>
            <w:shd w:val="clear" w:color="auto" w:fill="auto"/>
          </w:tcPr>
          <w:p w:rsidR="00D802F5" w:rsidRDefault="00D802F5" w:rsidP="006A6D1C">
            <w:pPr>
              <w:keepNext/>
              <w:spacing w:before="80" w:after="80" w:line="260" w:lineRule="atLeast"/>
              <w:rPr>
                <w:rFonts w:eastAsia="Times New Roman"/>
                <w:lang w:eastAsia="en-GB"/>
              </w:rPr>
            </w:pPr>
          </w:p>
        </w:tc>
        <w:tc>
          <w:tcPr>
            <w:tcW w:w="2410" w:type="dxa"/>
            <w:shd w:val="clear" w:color="auto" w:fill="auto"/>
          </w:tcPr>
          <w:p w:rsidR="00D802F5" w:rsidRDefault="00D802F5" w:rsidP="006A6D1C">
            <w:pPr>
              <w:keepNext/>
              <w:spacing w:before="80" w:after="80" w:line="260" w:lineRule="atLeast"/>
              <w:rPr>
                <w:i/>
              </w:rPr>
            </w:pPr>
            <w:r>
              <w:rPr>
                <w:i/>
              </w:rPr>
              <w:t>More Developed</w:t>
            </w:r>
          </w:p>
        </w:tc>
        <w:tc>
          <w:tcPr>
            <w:tcW w:w="3402" w:type="dxa"/>
            <w:shd w:val="clear" w:color="auto" w:fill="auto"/>
          </w:tcPr>
          <w:p w:rsidR="00D802F5" w:rsidRDefault="00D802F5" w:rsidP="006A6D1C">
            <w:pPr>
              <w:keepNext/>
              <w:spacing w:before="80" w:after="80" w:line="260" w:lineRule="atLeast"/>
              <w:rPr>
                <w:i/>
              </w:rPr>
            </w:pPr>
          </w:p>
        </w:tc>
      </w:tr>
      <w:tr w:rsidR="00D802F5" w:rsidRPr="006A6D1C" w:rsidTr="006816E8">
        <w:trPr>
          <w:trHeight w:val="235"/>
        </w:trPr>
        <w:tc>
          <w:tcPr>
            <w:tcW w:w="3510" w:type="dxa"/>
            <w:gridSpan w:val="2"/>
            <w:vMerge/>
            <w:shd w:val="clear" w:color="auto" w:fill="auto"/>
          </w:tcPr>
          <w:p w:rsidR="00D802F5" w:rsidRDefault="00D802F5" w:rsidP="006A6D1C">
            <w:pPr>
              <w:keepNext/>
              <w:spacing w:before="80" w:after="80" w:line="260" w:lineRule="atLeast"/>
              <w:rPr>
                <w:rFonts w:eastAsia="Times New Roman"/>
                <w:lang w:eastAsia="en-GB"/>
              </w:rPr>
            </w:pPr>
          </w:p>
        </w:tc>
        <w:tc>
          <w:tcPr>
            <w:tcW w:w="2410" w:type="dxa"/>
            <w:shd w:val="clear" w:color="auto" w:fill="auto"/>
          </w:tcPr>
          <w:p w:rsidR="00D802F5" w:rsidRDefault="00D802F5" w:rsidP="006A6D1C">
            <w:pPr>
              <w:keepNext/>
              <w:spacing w:before="80" w:after="80" w:line="260" w:lineRule="atLeast"/>
              <w:rPr>
                <w:i/>
              </w:rPr>
            </w:pPr>
            <w:r>
              <w:rPr>
                <w:i/>
              </w:rPr>
              <w:t>Transition</w:t>
            </w:r>
          </w:p>
        </w:tc>
        <w:tc>
          <w:tcPr>
            <w:tcW w:w="3402" w:type="dxa"/>
            <w:shd w:val="clear" w:color="auto" w:fill="auto"/>
          </w:tcPr>
          <w:p w:rsidR="00D802F5" w:rsidRDefault="00D802F5" w:rsidP="006A6D1C">
            <w:pPr>
              <w:keepNext/>
              <w:spacing w:before="80" w:after="80" w:line="260" w:lineRule="atLeast"/>
              <w:rPr>
                <w:i/>
              </w:rPr>
            </w:pPr>
          </w:p>
        </w:tc>
      </w:tr>
    </w:tbl>
    <w:p w:rsidR="009D4F43" w:rsidRDefault="009D4F43" w:rsidP="00D802F5">
      <w:pPr>
        <w:spacing w:after="0"/>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671"/>
        <w:gridCol w:w="3685"/>
      </w:tblGrid>
      <w:tr w:rsidR="00EF7368" w:rsidRPr="003A6FBC" w:rsidTr="006816E8">
        <w:trPr>
          <w:trHeight w:val="416"/>
        </w:trPr>
        <w:tc>
          <w:tcPr>
            <w:tcW w:w="9356" w:type="dxa"/>
            <w:gridSpan w:val="2"/>
            <w:tcBorders>
              <w:bottom w:val="single" w:sz="4" w:space="0" w:color="auto"/>
            </w:tcBorders>
            <w:shd w:val="clear" w:color="auto" w:fill="FFFFFF"/>
            <w:vAlign w:val="center"/>
          </w:tcPr>
          <w:p w:rsidR="00EF7368" w:rsidRPr="003A6FBC" w:rsidRDefault="006816E8" w:rsidP="006816E8">
            <w:pPr>
              <w:keepNext/>
              <w:spacing w:before="80" w:after="80" w:line="260" w:lineRule="atLeast"/>
              <w:rPr>
                <w:b/>
              </w:rPr>
            </w:pPr>
            <w:r>
              <w:rPr>
                <w:b/>
              </w:rPr>
              <w:t>1.2</w:t>
            </w:r>
            <w:r w:rsidR="009D37F1">
              <w:rPr>
                <w:b/>
              </w:rPr>
              <w:t xml:space="preserve"> </w:t>
            </w:r>
            <w:r w:rsidR="00EF7368" w:rsidRPr="003A6FBC">
              <w:rPr>
                <w:b/>
              </w:rPr>
              <w:t xml:space="preserve">Project Timetable </w:t>
            </w:r>
          </w:p>
        </w:tc>
      </w:tr>
      <w:tr w:rsidR="00EF7368" w:rsidRPr="00984209" w:rsidTr="006816E8">
        <w:trPr>
          <w:trHeight w:val="527"/>
        </w:trPr>
        <w:tc>
          <w:tcPr>
            <w:tcW w:w="5671" w:type="dxa"/>
            <w:tcBorders>
              <w:bottom w:val="single" w:sz="4" w:space="0" w:color="auto"/>
            </w:tcBorders>
            <w:shd w:val="clear" w:color="auto" w:fill="FFFFFF"/>
            <w:vAlign w:val="center"/>
          </w:tcPr>
          <w:p w:rsidR="00EF7368" w:rsidRPr="00984209" w:rsidRDefault="00EF7368" w:rsidP="00B22598">
            <w:pPr>
              <w:keepNext/>
              <w:spacing w:before="80" w:after="80" w:line="260" w:lineRule="atLeast"/>
            </w:pPr>
            <w:r w:rsidRPr="00984209">
              <w:t xml:space="preserve">Proposed </w:t>
            </w:r>
            <w:r w:rsidRPr="0053465E">
              <w:t>Start Date</w:t>
            </w:r>
          </w:p>
        </w:tc>
        <w:tc>
          <w:tcPr>
            <w:tcW w:w="3685" w:type="dxa"/>
            <w:tcBorders>
              <w:bottom w:val="single" w:sz="4" w:space="0" w:color="auto"/>
            </w:tcBorders>
            <w:shd w:val="clear" w:color="auto" w:fill="FFFFFF" w:themeFill="background1"/>
            <w:vAlign w:val="center"/>
          </w:tcPr>
          <w:p w:rsidR="00EF7368" w:rsidRPr="00984209" w:rsidRDefault="00E15CE3" w:rsidP="00B22598">
            <w:pPr>
              <w:keepNext/>
              <w:spacing w:before="80" w:after="80" w:line="260" w:lineRule="atLeast"/>
              <w:jc w:val="center"/>
            </w:pPr>
            <w:r>
              <w:t>1/01/2019</w:t>
            </w:r>
          </w:p>
        </w:tc>
      </w:tr>
      <w:tr w:rsidR="00EF7368" w:rsidRPr="00984209" w:rsidTr="006816E8">
        <w:trPr>
          <w:trHeight w:val="527"/>
        </w:trPr>
        <w:tc>
          <w:tcPr>
            <w:tcW w:w="5671" w:type="dxa"/>
            <w:shd w:val="clear" w:color="auto" w:fill="FFFFFF"/>
            <w:vAlign w:val="center"/>
          </w:tcPr>
          <w:p w:rsidR="00EF7368" w:rsidRPr="00984209" w:rsidRDefault="00EF7368" w:rsidP="00B22598">
            <w:pPr>
              <w:keepNext/>
              <w:spacing w:before="80" w:after="80" w:line="260" w:lineRule="atLeast"/>
            </w:pPr>
            <w:r w:rsidRPr="00984209">
              <w:t xml:space="preserve">Proposed </w:t>
            </w:r>
            <w:r w:rsidRPr="0053465E">
              <w:t>Financial Completion Date</w:t>
            </w:r>
          </w:p>
        </w:tc>
        <w:tc>
          <w:tcPr>
            <w:tcW w:w="3685" w:type="dxa"/>
            <w:shd w:val="clear" w:color="auto" w:fill="FFFFFF" w:themeFill="background1"/>
            <w:vAlign w:val="center"/>
          </w:tcPr>
          <w:p w:rsidR="00EF7368" w:rsidRPr="00984209" w:rsidRDefault="00E15CE3" w:rsidP="00B22598">
            <w:pPr>
              <w:keepNext/>
              <w:spacing w:before="80" w:after="80" w:line="260" w:lineRule="atLeast"/>
              <w:jc w:val="center"/>
            </w:pPr>
            <w:r>
              <w:t>31/12/2021</w:t>
            </w:r>
          </w:p>
        </w:tc>
      </w:tr>
      <w:tr w:rsidR="00C744C6" w:rsidRPr="00984209" w:rsidTr="006816E8">
        <w:trPr>
          <w:trHeight w:val="527"/>
        </w:trPr>
        <w:tc>
          <w:tcPr>
            <w:tcW w:w="5671" w:type="dxa"/>
            <w:tcBorders>
              <w:bottom w:val="single" w:sz="4" w:space="0" w:color="auto"/>
            </w:tcBorders>
            <w:shd w:val="clear" w:color="auto" w:fill="FFFFFF"/>
            <w:vAlign w:val="center"/>
          </w:tcPr>
          <w:p w:rsidR="00C744C6" w:rsidRDefault="000E209F" w:rsidP="00B22598">
            <w:pPr>
              <w:keepNext/>
              <w:spacing w:before="80" w:after="80" w:line="260" w:lineRule="atLeast"/>
            </w:pPr>
            <w:r>
              <w:t>P</w:t>
            </w:r>
            <w:r w:rsidR="00C744C6">
              <w:t xml:space="preserve">roposed Practical Completion </w:t>
            </w:r>
            <w:r w:rsidR="00280AFF">
              <w:t>D</w:t>
            </w:r>
            <w:r w:rsidR="00C744C6">
              <w:t>ate</w:t>
            </w:r>
          </w:p>
        </w:tc>
        <w:tc>
          <w:tcPr>
            <w:tcW w:w="3685" w:type="dxa"/>
            <w:tcBorders>
              <w:bottom w:val="single" w:sz="4" w:space="0" w:color="auto"/>
            </w:tcBorders>
            <w:shd w:val="clear" w:color="auto" w:fill="FFFFFF" w:themeFill="background1"/>
            <w:vAlign w:val="center"/>
          </w:tcPr>
          <w:p w:rsidR="00C744C6" w:rsidRPr="00984209" w:rsidRDefault="00E15CE3" w:rsidP="00B22598">
            <w:pPr>
              <w:keepNext/>
              <w:spacing w:before="80" w:after="80" w:line="260" w:lineRule="atLeast"/>
              <w:jc w:val="center"/>
            </w:pPr>
            <w:r>
              <w:t>31/12/2021</w:t>
            </w:r>
          </w:p>
        </w:tc>
      </w:tr>
    </w:tbl>
    <w:p w:rsidR="006A6D1C" w:rsidRPr="006D6D93" w:rsidRDefault="006A6D1C" w:rsidP="006A6D1C">
      <w:pPr>
        <w:spacing w:after="0" w:line="240" w:lineRule="auto"/>
        <w:rPr>
          <w:rFonts w:eastAsia="Times New Roman"/>
          <w:b/>
          <w:highlight w:val="yellow"/>
          <w:lang w:eastAsia="en-GB"/>
        </w:rPr>
      </w:pPr>
    </w:p>
    <w:tbl>
      <w:tblPr>
        <w:tblW w:w="50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65"/>
      </w:tblGrid>
      <w:tr w:rsidR="006A6D1C" w:rsidRPr="006D6D93" w:rsidTr="00323949">
        <w:trPr>
          <w:trHeight w:val="413"/>
        </w:trPr>
        <w:tc>
          <w:tcPr>
            <w:tcW w:w="50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6D1C" w:rsidRPr="00453C03" w:rsidRDefault="006816E8" w:rsidP="00D30D51">
            <w:pPr>
              <w:spacing w:after="0" w:line="240" w:lineRule="auto"/>
              <w:rPr>
                <w:rFonts w:eastAsia="Times New Roman" w:cs="Times New Roman"/>
                <w:bCs/>
                <w:color w:val="000000"/>
                <w:lang w:eastAsia="en-GB"/>
              </w:rPr>
            </w:pPr>
            <w:r>
              <w:rPr>
                <w:rFonts w:eastAsia="Times New Roman" w:cs="Times New Roman"/>
                <w:b/>
                <w:bCs/>
                <w:color w:val="000000"/>
                <w:lang w:eastAsia="en-GB"/>
              </w:rPr>
              <w:t>1.3</w:t>
            </w:r>
            <w:r w:rsidR="009D37F1">
              <w:rPr>
                <w:rFonts w:eastAsia="Times New Roman" w:cs="Times New Roman"/>
                <w:b/>
                <w:bCs/>
                <w:color w:val="000000"/>
                <w:lang w:eastAsia="en-GB"/>
              </w:rPr>
              <w:t xml:space="preserve"> </w:t>
            </w:r>
            <w:r w:rsidR="006A6D1C" w:rsidRPr="00453C03">
              <w:rPr>
                <w:rFonts w:eastAsia="Times New Roman" w:cs="Times New Roman"/>
                <w:b/>
                <w:bCs/>
                <w:color w:val="000000"/>
                <w:lang w:eastAsia="en-GB"/>
              </w:rPr>
              <w:t xml:space="preserve">Project </w:t>
            </w:r>
            <w:r w:rsidR="00DA1D39">
              <w:rPr>
                <w:rFonts w:eastAsia="Times New Roman" w:cs="Times New Roman"/>
                <w:b/>
                <w:bCs/>
                <w:color w:val="000000"/>
                <w:lang w:eastAsia="en-GB"/>
              </w:rPr>
              <w:t>Description</w:t>
            </w:r>
            <w:r w:rsidR="00C744C6">
              <w:rPr>
                <w:rFonts w:eastAsia="Times New Roman" w:cs="Times New Roman"/>
                <w:b/>
                <w:bCs/>
                <w:color w:val="000000"/>
                <w:lang w:eastAsia="en-GB"/>
              </w:rPr>
              <w:t xml:space="preserve"> (brief summary in </w:t>
            </w:r>
            <w:r w:rsidR="00C744C6" w:rsidRPr="00142F99">
              <w:rPr>
                <w:rFonts w:eastAsia="Times New Roman" w:cs="Times New Roman"/>
                <w:b/>
                <w:bCs/>
                <w:color w:val="000000"/>
                <w:lang w:eastAsia="en-GB"/>
              </w:rPr>
              <w:t xml:space="preserve">max. </w:t>
            </w:r>
            <w:r w:rsidR="00D30D51" w:rsidRPr="00142F99">
              <w:rPr>
                <w:rFonts w:eastAsia="Times New Roman" w:cs="Times New Roman"/>
                <w:b/>
                <w:bCs/>
                <w:color w:val="000000"/>
                <w:lang w:eastAsia="en-GB"/>
              </w:rPr>
              <w:t>500</w:t>
            </w:r>
            <w:r w:rsidR="00C744C6" w:rsidRPr="00142F99">
              <w:rPr>
                <w:rFonts w:eastAsia="Times New Roman" w:cs="Times New Roman"/>
                <w:b/>
                <w:bCs/>
                <w:color w:val="000000"/>
                <w:lang w:eastAsia="en-GB"/>
              </w:rPr>
              <w:t xml:space="preserve"> words)</w:t>
            </w:r>
          </w:p>
        </w:tc>
      </w:tr>
      <w:tr w:rsidR="00D802F5" w:rsidRPr="006D6D93" w:rsidTr="00391C22">
        <w:trPr>
          <w:trHeight w:val="291"/>
        </w:trPr>
        <w:sdt>
          <w:sdtPr>
            <w:tag w:val="ProjectDelivery"/>
            <w:id w:val="-2046050497"/>
          </w:sdtPr>
          <w:sdtContent>
            <w:tc>
              <w:tcPr>
                <w:tcW w:w="5000" w:type="pct"/>
                <w:tcBorders>
                  <w:top w:val="single" w:sz="4" w:space="0" w:color="auto"/>
                  <w:left w:val="single" w:sz="4" w:space="0" w:color="auto"/>
                  <w:bottom w:val="single" w:sz="4" w:space="0" w:color="auto"/>
                  <w:right w:val="single" w:sz="4" w:space="0" w:color="auto"/>
                </w:tcBorders>
                <w:shd w:val="clear" w:color="auto" w:fill="FFFFFF" w:themeFill="background1"/>
              </w:tcPr>
              <w:p w:rsidR="00521210" w:rsidRDefault="00521210" w:rsidP="00521210">
                <w:pPr>
                  <w:tabs>
                    <w:tab w:val="num" w:pos="720"/>
                  </w:tabs>
                  <w:ind w:right="-170"/>
                  <w:rPr>
                    <w:rFonts w:cstheme="minorHAnsi"/>
                    <w:iCs/>
                  </w:rPr>
                </w:pPr>
                <w:r>
                  <w:rPr>
                    <w:rFonts w:cstheme="minorHAnsi"/>
                    <w:iCs/>
                  </w:rPr>
                  <w:t>The Project aims to:</w:t>
                </w:r>
              </w:p>
              <w:p w:rsidR="00521210" w:rsidRDefault="00521210" w:rsidP="00521210">
                <w:pPr>
                  <w:tabs>
                    <w:tab w:val="num" w:pos="720"/>
                  </w:tabs>
                  <w:ind w:right="-170"/>
                  <w:rPr>
                    <w:rFonts w:cstheme="minorHAnsi"/>
                    <w:iCs/>
                  </w:rPr>
                </w:pPr>
              </w:p>
              <w:p w:rsidR="00521210" w:rsidRDefault="00521210" w:rsidP="00521210">
                <w:pPr>
                  <w:pStyle w:val="ListParagraph"/>
                  <w:numPr>
                    <w:ilvl w:val="0"/>
                    <w:numId w:val="18"/>
                  </w:numPr>
                  <w:tabs>
                    <w:tab w:val="num" w:pos="720"/>
                  </w:tabs>
                  <w:spacing w:after="0"/>
                  <w:ind w:right="-170"/>
                  <w:rPr>
                    <w:rFonts w:cstheme="minorHAnsi"/>
                    <w:iCs/>
                  </w:rPr>
                </w:pPr>
                <w:r>
                  <w:rPr>
                    <w:rFonts w:cstheme="minorHAnsi"/>
                    <w:iCs/>
                  </w:rPr>
                  <w:t>Provide investments to island based SMEs leading to long term, sustainable business growth;</w:t>
                </w:r>
              </w:p>
              <w:p w:rsidR="00521210" w:rsidRDefault="00521210" w:rsidP="00521210">
                <w:pPr>
                  <w:pStyle w:val="ListParagraph"/>
                  <w:numPr>
                    <w:ilvl w:val="0"/>
                    <w:numId w:val="18"/>
                  </w:numPr>
                  <w:tabs>
                    <w:tab w:val="num" w:pos="720"/>
                  </w:tabs>
                  <w:spacing w:after="0"/>
                  <w:ind w:right="-170"/>
                  <w:rPr>
                    <w:rFonts w:cstheme="minorHAnsi"/>
                    <w:iCs/>
                  </w:rPr>
                </w:pPr>
                <w:r>
                  <w:rPr>
                    <w:rFonts w:cstheme="minorHAnsi"/>
                    <w:iCs/>
                  </w:rPr>
                  <w:t>Support businesses to implement and realise their growth ambitions in line with the OP EUSIF and Islands Futures Plan; and,</w:t>
                </w:r>
              </w:p>
              <w:p w:rsidR="00521210" w:rsidRDefault="00521210" w:rsidP="00521210">
                <w:pPr>
                  <w:pStyle w:val="ListParagraph"/>
                  <w:numPr>
                    <w:ilvl w:val="0"/>
                    <w:numId w:val="18"/>
                  </w:numPr>
                  <w:tabs>
                    <w:tab w:val="num" w:pos="720"/>
                  </w:tabs>
                  <w:spacing w:after="0"/>
                  <w:ind w:right="-170"/>
                  <w:rPr>
                    <w:rFonts w:cstheme="minorHAnsi"/>
                    <w:iCs/>
                  </w:rPr>
                </w:pPr>
                <w:r>
                  <w:rPr>
                    <w:rFonts w:cstheme="minorHAnsi"/>
                    <w:iCs/>
                  </w:rPr>
                  <w:t>Grow GVA and create additional jobs in support businesses.</w:t>
                </w:r>
              </w:p>
              <w:p w:rsidR="00521210" w:rsidRDefault="00521210" w:rsidP="00521210">
                <w:pPr>
                  <w:ind w:right="-170"/>
                  <w:rPr>
                    <w:rFonts w:cstheme="minorHAnsi"/>
                    <w:iCs/>
                  </w:rPr>
                </w:pPr>
              </w:p>
              <w:p w:rsidR="00521210" w:rsidRDefault="00521210" w:rsidP="00521210">
                <w:pPr>
                  <w:ind w:right="-170"/>
                  <w:rPr>
                    <w:rFonts w:cstheme="minorHAnsi"/>
                    <w:iCs/>
                  </w:rPr>
                </w:pPr>
                <w:r>
                  <w:rPr>
                    <w:rFonts w:cstheme="minorHAnsi"/>
                    <w:iCs/>
                  </w:rPr>
                  <w:t>The ultimate goal is to aid transformation of the Isles of Scilly economy by offering investments of between £1,000 and £100,000 to SMEs located on the Isles of Scilly through a council led and managed Voucher Scheme.  This will support business growth and higher paid jobs on the Islands.  With project/asset/capital costs averaging 40% more on the Islands due to freight and limited access to services, many commercial and business ambitions are not acted upon.  Vouchers will lead to long term, sustainable business growth including higher value job creation and in increase in GVA by addressing the additional costs that Island businesses face delivering projects on the Island.</w:t>
                </w:r>
              </w:p>
              <w:p w:rsidR="00521210" w:rsidRDefault="00521210" w:rsidP="00521210">
                <w:pPr>
                  <w:ind w:right="-170"/>
                  <w:rPr>
                    <w:rFonts w:cstheme="minorHAnsi"/>
                    <w:iCs/>
                  </w:rPr>
                </w:pPr>
                <w:r>
                  <w:rPr>
                    <w:rFonts w:cstheme="minorHAnsi"/>
                    <w:iCs/>
                  </w:rPr>
                  <w:t>Investments are made in the following types of activities:</w:t>
                </w:r>
              </w:p>
              <w:p w:rsidR="00521210" w:rsidRDefault="00521210" w:rsidP="00521210">
                <w:pPr>
                  <w:ind w:right="-170"/>
                  <w:rPr>
                    <w:rFonts w:cstheme="minorHAnsi"/>
                    <w:iCs/>
                  </w:rPr>
                </w:pPr>
              </w:p>
              <w:p w:rsidR="00521210" w:rsidRDefault="00521210" w:rsidP="00521210">
                <w:pPr>
                  <w:pStyle w:val="ListParagraph"/>
                  <w:numPr>
                    <w:ilvl w:val="0"/>
                    <w:numId w:val="19"/>
                  </w:numPr>
                  <w:spacing w:after="0"/>
                  <w:ind w:right="-170"/>
                  <w:rPr>
                    <w:rFonts w:cstheme="minorHAnsi"/>
                    <w:iCs/>
                  </w:rPr>
                </w:pPr>
                <w:r>
                  <w:rPr>
                    <w:rFonts w:cstheme="minorHAnsi"/>
                    <w:iCs/>
                  </w:rPr>
                  <w:t>Access to new markets;</w:t>
                </w:r>
              </w:p>
              <w:p w:rsidR="00521210" w:rsidRDefault="00521210" w:rsidP="00521210">
                <w:pPr>
                  <w:pStyle w:val="ListParagraph"/>
                  <w:numPr>
                    <w:ilvl w:val="0"/>
                    <w:numId w:val="19"/>
                  </w:numPr>
                  <w:spacing w:after="0"/>
                  <w:ind w:right="-170"/>
                  <w:rPr>
                    <w:rFonts w:cstheme="minorHAnsi"/>
                    <w:iCs/>
                  </w:rPr>
                </w:pPr>
                <w:r>
                  <w:rPr>
                    <w:rFonts w:cstheme="minorHAnsi"/>
                    <w:iCs/>
                  </w:rPr>
                  <w:t>Feasibility studies;</w:t>
                </w:r>
              </w:p>
              <w:p w:rsidR="00521210" w:rsidRDefault="00521210" w:rsidP="00521210">
                <w:pPr>
                  <w:pStyle w:val="ListParagraph"/>
                  <w:numPr>
                    <w:ilvl w:val="0"/>
                    <w:numId w:val="19"/>
                  </w:numPr>
                  <w:spacing w:after="0"/>
                  <w:ind w:right="-170"/>
                  <w:rPr>
                    <w:rFonts w:cstheme="minorHAnsi"/>
                    <w:iCs/>
                  </w:rPr>
                </w:pPr>
                <w:r>
                  <w:rPr>
                    <w:rFonts w:cstheme="minorHAnsi"/>
                    <w:iCs/>
                  </w:rPr>
                  <w:t>Consultancy related to growth ambitions;</w:t>
                </w:r>
              </w:p>
              <w:p w:rsidR="00521210" w:rsidRDefault="00521210" w:rsidP="00521210">
                <w:pPr>
                  <w:pStyle w:val="ListParagraph"/>
                  <w:numPr>
                    <w:ilvl w:val="0"/>
                    <w:numId w:val="19"/>
                  </w:numPr>
                  <w:spacing w:after="0"/>
                  <w:ind w:right="-170"/>
                  <w:rPr>
                    <w:rFonts w:cstheme="minorHAnsi"/>
                    <w:iCs/>
                  </w:rPr>
                </w:pPr>
                <w:r>
                  <w:rPr>
                    <w:rFonts w:cstheme="minorHAnsi"/>
                    <w:iCs/>
                  </w:rPr>
                  <w:t>Technology and product design;</w:t>
                </w:r>
              </w:p>
              <w:p w:rsidR="00521210" w:rsidRDefault="00521210" w:rsidP="00521210">
                <w:pPr>
                  <w:pStyle w:val="ListParagraph"/>
                  <w:numPr>
                    <w:ilvl w:val="0"/>
                    <w:numId w:val="19"/>
                  </w:numPr>
                  <w:spacing w:after="0"/>
                  <w:ind w:right="-170"/>
                  <w:rPr>
                    <w:rFonts w:cstheme="minorHAnsi"/>
                    <w:iCs/>
                  </w:rPr>
                </w:pPr>
                <w:r>
                  <w:rPr>
                    <w:rFonts w:cstheme="minorHAnsi"/>
                    <w:iCs/>
                  </w:rPr>
                  <w:t>Environmental measures;</w:t>
                </w:r>
              </w:p>
              <w:p w:rsidR="00521210" w:rsidRDefault="00521210" w:rsidP="00521210">
                <w:pPr>
                  <w:pStyle w:val="ListParagraph"/>
                  <w:numPr>
                    <w:ilvl w:val="0"/>
                    <w:numId w:val="19"/>
                  </w:numPr>
                  <w:spacing w:after="0"/>
                  <w:ind w:right="-170"/>
                  <w:rPr>
                    <w:rFonts w:cstheme="minorHAnsi"/>
                    <w:iCs/>
                  </w:rPr>
                </w:pPr>
                <w:r>
                  <w:rPr>
                    <w:rFonts w:cstheme="minorHAnsi"/>
                    <w:iCs/>
                  </w:rPr>
                  <w:t>Research and development activities;</w:t>
                </w:r>
              </w:p>
              <w:p w:rsidR="00521210" w:rsidRDefault="00521210" w:rsidP="00521210">
                <w:pPr>
                  <w:pStyle w:val="ListParagraph"/>
                  <w:numPr>
                    <w:ilvl w:val="0"/>
                    <w:numId w:val="19"/>
                  </w:numPr>
                  <w:spacing w:after="0"/>
                  <w:ind w:right="-170"/>
                  <w:rPr>
                    <w:rFonts w:cstheme="minorHAnsi"/>
                    <w:iCs/>
                  </w:rPr>
                </w:pPr>
                <w:r>
                  <w:rPr>
                    <w:rFonts w:cstheme="minorHAnsi"/>
                    <w:iCs/>
                  </w:rPr>
                  <w:t>Workspace;</w:t>
                </w:r>
              </w:p>
              <w:p w:rsidR="00521210" w:rsidRDefault="00521210" w:rsidP="00521210">
                <w:pPr>
                  <w:pStyle w:val="ListParagraph"/>
                  <w:numPr>
                    <w:ilvl w:val="0"/>
                    <w:numId w:val="19"/>
                  </w:numPr>
                  <w:spacing w:after="0"/>
                  <w:ind w:right="-170"/>
                  <w:rPr>
                    <w:rFonts w:cstheme="minorHAnsi"/>
                    <w:iCs/>
                  </w:rPr>
                </w:pPr>
                <w:r>
                  <w:rPr>
                    <w:rFonts w:cstheme="minorHAnsi"/>
                    <w:iCs/>
                  </w:rPr>
                  <w:t>Equipment; and,</w:t>
                </w:r>
              </w:p>
              <w:p w:rsidR="00521210" w:rsidRDefault="00521210" w:rsidP="00521210">
                <w:pPr>
                  <w:pStyle w:val="ListParagraph"/>
                  <w:numPr>
                    <w:ilvl w:val="0"/>
                    <w:numId w:val="19"/>
                  </w:numPr>
                  <w:spacing w:after="0"/>
                  <w:ind w:right="-170"/>
                  <w:rPr>
                    <w:rFonts w:cstheme="minorHAnsi"/>
                    <w:iCs/>
                  </w:rPr>
                </w:pPr>
                <w:r>
                  <w:rPr>
                    <w:rFonts w:cstheme="minorHAnsi"/>
                    <w:iCs/>
                  </w:rPr>
                  <w:t>IT solutions.</w:t>
                </w:r>
              </w:p>
              <w:p w:rsidR="00521210" w:rsidRPr="00ED762F" w:rsidRDefault="00521210" w:rsidP="00521210">
                <w:pPr>
                  <w:ind w:right="-170"/>
                  <w:rPr>
                    <w:rFonts w:cstheme="minorHAnsi"/>
                    <w:iCs/>
                  </w:rPr>
                </w:pPr>
              </w:p>
              <w:p w:rsidR="00521210" w:rsidRDefault="00521210" w:rsidP="00521210">
                <w:pPr>
                  <w:tabs>
                    <w:tab w:val="num" w:pos="720"/>
                  </w:tabs>
                  <w:ind w:right="-170"/>
                  <w:rPr>
                    <w:rFonts w:cstheme="minorHAnsi"/>
                    <w:iCs/>
                  </w:rPr>
                </w:pPr>
                <w:r>
                  <w:rPr>
                    <w:rFonts w:cstheme="minorHAnsi"/>
                    <w:iCs/>
                  </w:rPr>
                  <w:t>The Project is delivered and only available to applicants on the Isles of Scilly.  It is</w:t>
                </w:r>
                <w:r w:rsidR="00DC73C4">
                  <w:rPr>
                    <w:rFonts w:cstheme="minorHAnsi"/>
                    <w:iCs/>
                  </w:rPr>
                  <w:t xml:space="preserve"> managed through three members of</w:t>
                </w:r>
                <w:r>
                  <w:rPr>
                    <w:rFonts w:cstheme="minorHAnsi"/>
                    <w:iCs/>
                  </w:rPr>
                  <w:t xml:space="preserve"> staff: a voucher scheme manager, an engagement officer and a finance assistant.</w:t>
                </w:r>
              </w:p>
              <w:p w:rsidR="00521210" w:rsidRDefault="00521210" w:rsidP="00521210">
                <w:pPr>
                  <w:tabs>
                    <w:tab w:val="num" w:pos="720"/>
                  </w:tabs>
                  <w:ind w:right="-170"/>
                  <w:rPr>
                    <w:rFonts w:cstheme="minorHAnsi"/>
                    <w:iCs/>
                  </w:rPr>
                </w:pPr>
              </w:p>
              <w:p w:rsidR="00521210" w:rsidRDefault="00521210" w:rsidP="00521210">
                <w:pPr>
                  <w:tabs>
                    <w:tab w:val="num" w:pos="720"/>
                  </w:tabs>
                  <w:ind w:right="-170"/>
                  <w:rPr>
                    <w:rFonts w:cstheme="minorHAnsi"/>
                    <w:iCs/>
                  </w:rPr>
                </w:pPr>
                <w:r>
                  <w:rPr>
                    <w:rFonts w:cstheme="minorHAnsi"/>
                    <w:iCs/>
                  </w:rPr>
                  <w:t>The scheme expects to secure interest in grants from £1,000 to £100,000 and the original expectation was for them to be distributed approximately as follows:</w:t>
                </w:r>
              </w:p>
              <w:p w:rsidR="00521210" w:rsidRDefault="00521210" w:rsidP="00521210">
                <w:pPr>
                  <w:tabs>
                    <w:tab w:val="num" w:pos="720"/>
                  </w:tabs>
                  <w:ind w:right="-170"/>
                  <w:rPr>
                    <w:rFonts w:cstheme="minorHAnsi"/>
                    <w:iCs/>
                  </w:rPr>
                </w:pPr>
              </w:p>
              <w:tbl>
                <w:tblPr>
                  <w:tblStyle w:val="GridTable4-Accent31"/>
                  <w:tblW w:w="10239" w:type="dxa"/>
                  <w:tblLook w:val="04A0" w:firstRow="1" w:lastRow="0" w:firstColumn="1" w:lastColumn="0" w:noHBand="0" w:noVBand="1"/>
                </w:tblPr>
                <w:tblGrid>
                  <w:gridCol w:w="1417"/>
                  <w:gridCol w:w="2221"/>
                  <w:gridCol w:w="1531"/>
                  <w:gridCol w:w="1644"/>
                  <w:gridCol w:w="1354"/>
                  <w:gridCol w:w="2072"/>
                </w:tblGrid>
                <w:tr w:rsidR="00DC73C4" w:rsidRPr="003E2F7A" w:rsidTr="00E8116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40" w:type="dxa"/>
                    </w:tcPr>
                    <w:p w:rsidR="00DC73C4" w:rsidRPr="004B4151" w:rsidRDefault="00DC73C4" w:rsidP="00DC73C4">
                      <w:r w:rsidRPr="004B4151">
                        <w:lastRenderedPageBreak/>
                        <w:t>Number of projects</w:t>
                      </w:r>
                    </w:p>
                  </w:tc>
                  <w:tc>
                    <w:tcPr>
                      <w:tcW w:w="2537" w:type="dxa"/>
                    </w:tcPr>
                    <w:p w:rsidR="00DC73C4" w:rsidRPr="004B4151" w:rsidRDefault="00DC73C4" w:rsidP="00DC73C4">
                      <w:pPr>
                        <w:cnfStyle w:val="100000000000" w:firstRow="1" w:lastRow="0" w:firstColumn="0" w:lastColumn="0" w:oddVBand="0" w:evenVBand="0" w:oddHBand="0" w:evenHBand="0" w:firstRowFirstColumn="0" w:firstRowLastColumn="0" w:lastRowFirstColumn="0" w:lastRowLastColumn="0"/>
                      </w:pPr>
                      <w:r w:rsidRPr="004B4151">
                        <w:t>Voucher size</w:t>
                      </w:r>
                    </w:p>
                  </w:tc>
                  <w:tc>
                    <w:tcPr>
                      <w:tcW w:w="1540" w:type="dxa"/>
                    </w:tcPr>
                    <w:p w:rsidR="00DC73C4" w:rsidRPr="004B4151" w:rsidRDefault="00DC73C4" w:rsidP="00DC73C4">
                      <w:pPr>
                        <w:cnfStyle w:val="100000000000" w:firstRow="1" w:lastRow="0" w:firstColumn="0" w:lastColumn="0" w:oddVBand="0" w:evenVBand="0" w:oddHBand="0" w:evenHBand="0" w:firstRowFirstColumn="0" w:firstRowLastColumn="0" w:lastRowFirstColumn="0" w:lastRowLastColumn="0"/>
                      </w:pPr>
                      <w:r w:rsidRPr="004B4151">
                        <w:t>Total  Eligible value of projects</w:t>
                      </w:r>
                    </w:p>
                  </w:tc>
                  <w:tc>
                    <w:tcPr>
                      <w:tcW w:w="1721" w:type="dxa"/>
                    </w:tcPr>
                    <w:p w:rsidR="00DC73C4" w:rsidRPr="004B4151" w:rsidRDefault="00DC73C4" w:rsidP="00DC73C4">
                      <w:pPr>
                        <w:cnfStyle w:val="100000000000" w:firstRow="1" w:lastRow="0" w:firstColumn="0" w:lastColumn="0" w:oddVBand="0" w:evenVBand="0" w:oddHBand="0" w:evenHBand="0" w:firstRowFirstColumn="0" w:firstRowLastColumn="0" w:lastRowFirstColumn="0" w:lastRowLastColumn="0"/>
                      </w:pPr>
                      <w:r>
                        <w:t>Average Vouc</w:t>
                      </w:r>
                      <w:r w:rsidRPr="004B4151">
                        <w:t>her Intervention Rate</w:t>
                      </w:r>
                    </w:p>
                  </w:tc>
                  <w:tc>
                    <w:tcPr>
                      <w:tcW w:w="1360" w:type="dxa"/>
                    </w:tcPr>
                    <w:p w:rsidR="00DC73C4" w:rsidRPr="004B4151" w:rsidRDefault="00DC73C4" w:rsidP="00DC73C4">
                      <w:pPr>
                        <w:cnfStyle w:val="100000000000" w:firstRow="1" w:lastRow="0" w:firstColumn="0" w:lastColumn="0" w:oddVBand="0" w:evenVBand="0" w:oddHBand="0" w:evenHBand="0" w:firstRowFirstColumn="0" w:firstRowLastColumn="0" w:lastRowFirstColumn="0" w:lastRowLastColumn="0"/>
                      </w:pPr>
                      <w:r w:rsidRPr="004B4151">
                        <w:t>ERDF Funds</w:t>
                      </w:r>
                    </w:p>
                  </w:tc>
                  <w:tc>
                    <w:tcPr>
                      <w:tcW w:w="1541" w:type="dxa"/>
                    </w:tcPr>
                    <w:p w:rsidR="00DC73C4" w:rsidRPr="004B4151" w:rsidRDefault="00DC73C4" w:rsidP="00DC73C4">
                      <w:pPr>
                        <w:cnfStyle w:val="100000000000" w:firstRow="1" w:lastRow="0" w:firstColumn="0" w:lastColumn="0" w:oddVBand="0" w:evenVBand="0" w:oddHBand="0" w:evenHBand="0" w:firstRowFirstColumn="0" w:firstRowLastColumn="0" w:lastRowFirstColumn="0" w:lastRowLastColumn="0"/>
                      </w:pPr>
                      <w:r w:rsidRPr="004B4151">
                        <w:t>State aid</w:t>
                      </w:r>
                    </w:p>
                  </w:tc>
                </w:tr>
                <w:tr w:rsidR="00DC73C4" w:rsidRPr="003E2F7A" w:rsidTr="00E811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40" w:type="dxa"/>
                    </w:tcPr>
                    <w:p w:rsidR="00DC73C4" w:rsidRPr="004B4151" w:rsidRDefault="00DC73C4" w:rsidP="00DC73C4">
                      <w:r w:rsidRPr="004B4151">
                        <w:t>10</w:t>
                      </w:r>
                    </w:p>
                  </w:tc>
                  <w:tc>
                    <w:tcPr>
                      <w:tcW w:w="2537" w:type="dxa"/>
                    </w:tcPr>
                    <w:p w:rsidR="00DC73C4" w:rsidRPr="004B4151" w:rsidRDefault="00DC73C4" w:rsidP="00DC73C4">
                      <w:pPr>
                        <w:cnfStyle w:val="000000100000" w:firstRow="0" w:lastRow="0" w:firstColumn="0" w:lastColumn="0" w:oddVBand="0" w:evenVBand="0" w:oddHBand="1" w:evenHBand="0" w:firstRowFirstColumn="0" w:firstRowLastColumn="0" w:lastRowFirstColumn="0" w:lastRowLastColumn="0"/>
                      </w:pPr>
                      <w:r w:rsidRPr="004B4151">
                        <w:t>£20,000-£100,000</w:t>
                      </w:r>
                    </w:p>
                  </w:tc>
                  <w:tc>
                    <w:tcPr>
                      <w:tcW w:w="1540" w:type="dxa"/>
                    </w:tcPr>
                    <w:p w:rsidR="00DC73C4" w:rsidRPr="004B4151" w:rsidRDefault="00DC73C4" w:rsidP="00DC73C4">
                      <w:pPr>
                        <w:cnfStyle w:val="000000100000" w:firstRow="0" w:lastRow="0" w:firstColumn="0" w:lastColumn="0" w:oddVBand="0" w:evenVBand="0" w:oddHBand="1" w:evenHBand="0" w:firstRowFirstColumn="0" w:firstRowLastColumn="0" w:lastRowFirstColumn="0" w:lastRowLastColumn="0"/>
                      </w:pPr>
                      <w:r w:rsidRPr="004B4151">
                        <w:t>£700,000.00</w:t>
                      </w:r>
                    </w:p>
                  </w:tc>
                  <w:tc>
                    <w:tcPr>
                      <w:tcW w:w="1721" w:type="dxa"/>
                    </w:tcPr>
                    <w:p w:rsidR="00DC73C4" w:rsidRPr="004B4151" w:rsidRDefault="00DC73C4" w:rsidP="00DC73C4">
                      <w:pPr>
                        <w:cnfStyle w:val="000000100000" w:firstRow="0" w:lastRow="0" w:firstColumn="0" w:lastColumn="0" w:oddVBand="0" w:evenVBand="0" w:oddHBand="1" w:evenHBand="0" w:firstRowFirstColumn="0" w:firstRowLastColumn="0" w:lastRowFirstColumn="0" w:lastRowLastColumn="0"/>
                      </w:pPr>
                      <w:r w:rsidRPr="004B4151">
                        <w:t>35%/45%</w:t>
                      </w:r>
                    </w:p>
                  </w:tc>
                  <w:tc>
                    <w:tcPr>
                      <w:tcW w:w="1360" w:type="dxa"/>
                    </w:tcPr>
                    <w:p w:rsidR="00DC73C4" w:rsidRPr="004B4151" w:rsidRDefault="00DC73C4" w:rsidP="00DC73C4">
                      <w:pPr>
                        <w:cnfStyle w:val="000000100000" w:firstRow="0" w:lastRow="0" w:firstColumn="0" w:lastColumn="0" w:oddVBand="0" w:evenVBand="0" w:oddHBand="1" w:evenHBand="0" w:firstRowFirstColumn="0" w:firstRowLastColumn="0" w:lastRowFirstColumn="0" w:lastRowLastColumn="0"/>
                      </w:pPr>
                      <w:r w:rsidRPr="004B4151">
                        <w:t>£315,000.00</w:t>
                      </w:r>
                    </w:p>
                  </w:tc>
                  <w:tc>
                    <w:tcPr>
                      <w:tcW w:w="1541" w:type="dxa"/>
                    </w:tcPr>
                    <w:p w:rsidR="00DC73C4" w:rsidRPr="004B4151" w:rsidRDefault="00DC73C4" w:rsidP="00DC73C4">
                      <w:pPr>
                        <w:cnfStyle w:val="000000100000" w:firstRow="0" w:lastRow="0" w:firstColumn="0" w:lastColumn="0" w:oddVBand="0" w:evenVBand="0" w:oddHBand="1" w:evenHBand="0" w:firstRowFirstColumn="0" w:firstRowLastColumn="0" w:lastRowFirstColumn="0" w:lastRowLastColumn="0"/>
                      </w:pPr>
                      <w:r w:rsidRPr="004B4151">
                        <w:t>GBER2(construction)</w:t>
                      </w:r>
                    </w:p>
                  </w:tc>
                </w:tr>
                <w:tr w:rsidR="00DC73C4" w:rsidRPr="003E2F7A" w:rsidTr="00E81163">
                  <w:tc>
                    <w:tcPr>
                      <w:cnfStyle w:val="001000000000" w:firstRow="0" w:lastRow="0" w:firstColumn="1" w:lastColumn="0" w:oddVBand="0" w:evenVBand="0" w:oddHBand="0" w:evenHBand="0" w:firstRowFirstColumn="0" w:firstRowLastColumn="0" w:lastRowFirstColumn="0" w:lastRowLastColumn="0"/>
                      <w:tcW w:w="1540" w:type="dxa"/>
                    </w:tcPr>
                    <w:p w:rsidR="00DC73C4" w:rsidRPr="004B4151" w:rsidRDefault="00DC73C4" w:rsidP="00DC73C4">
                      <w:r w:rsidRPr="004B4151">
                        <w:t>4</w:t>
                      </w:r>
                    </w:p>
                  </w:tc>
                  <w:tc>
                    <w:tcPr>
                      <w:tcW w:w="2537" w:type="dxa"/>
                    </w:tcPr>
                    <w:p w:rsidR="00DC73C4" w:rsidRPr="004B4151" w:rsidRDefault="00DC73C4" w:rsidP="00DC73C4">
                      <w:pPr>
                        <w:cnfStyle w:val="000000000000" w:firstRow="0" w:lastRow="0" w:firstColumn="0" w:lastColumn="0" w:oddVBand="0" w:evenVBand="0" w:oddHBand="0" w:evenHBand="0" w:firstRowFirstColumn="0" w:firstRowLastColumn="0" w:lastRowFirstColumn="0" w:lastRowLastColumn="0"/>
                      </w:pPr>
                      <w:r w:rsidRPr="004B4151">
                        <w:t>£20,000-£100,000</w:t>
                      </w:r>
                    </w:p>
                  </w:tc>
                  <w:tc>
                    <w:tcPr>
                      <w:tcW w:w="1540" w:type="dxa"/>
                    </w:tcPr>
                    <w:p w:rsidR="00DC73C4" w:rsidRPr="004B4151" w:rsidRDefault="00DC73C4" w:rsidP="00DC73C4">
                      <w:pPr>
                        <w:cnfStyle w:val="000000000000" w:firstRow="0" w:lastRow="0" w:firstColumn="0" w:lastColumn="0" w:oddVBand="0" w:evenVBand="0" w:oddHBand="0" w:evenHBand="0" w:firstRowFirstColumn="0" w:firstRowLastColumn="0" w:lastRowFirstColumn="0" w:lastRowLastColumn="0"/>
                      </w:pPr>
                      <w:r w:rsidRPr="004B4151">
                        <w:t>£162,481.00</w:t>
                      </w:r>
                    </w:p>
                  </w:tc>
                  <w:tc>
                    <w:tcPr>
                      <w:tcW w:w="1721" w:type="dxa"/>
                    </w:tcPr>
                    <w:p w:rsidR="00DC73C4" w:rsidRPr="004B4151" w:rsidRDefault="00DC73C4" w:rsidP="00DC73C4">
                      <w:pPr>
                        <w:cnfStyle w:val="000000000000" w:firstRow="0" w:lastRow="0" w:firstColumn="0" w:lastColumn="0" w:oddVBand="0" w:evenVBand="0" w:oddHBand="0" w:evenHBand="0" w:firstRowFirstColumn="0" w:firstRowLastColumn="0" w:lastRowFirstColumn="0" w:lastRowLastColumn="0"/>
                      </w:pPr>
                      <w:r w:rsidRPr="004B4151">
                        <w:t>60%**</w:t>
                      </w:r>
                    </w:p>
                  </w:tc>
                  <w:tc>
                    <w:tcPr>
                      <w:tcW w:w="1360" w:type="dxa"/>
                    </w:tcPr>
                    <w:p w:rsidR="00DC73C4" w:rsidRPr="004B4151" w:rsidRDefault="00DC73C4" w:rsidP="00DC73C4">
                      <w:pPr>
                        <w:cnfStyle w:val="000000000000" w:firstRow="0" w:lastRow="0" w:firstColumn="0" w:lastColumn="0" w:oddVBand="0" w:evenVBand="0" w:oddHBand="0" w:evenHBand="0" w:firstRowFirstColumn="0" w:firstRowLastColumn="0" w:lastRowFirstColumn="0" w:lastRowLastColumn="0"/>
                      </w:pPr>
                      <w:r w:rsidRPr="004B4151">
                        <w:t>£97,488.60</w:t>
                      </w:r>
                    </w:p>
                  </w:tc>
                  <w:tc>
                    <w:tcPr>
                      <w:tcW w:w="1541" w:type="dxa"/>
                    </w:tcPr>
                    <w:p w:rsidR="00DC73C4" w:rsidRPr="004B4151" w:rsidRDefault="00DC73C4" w:rsidP="00DC73C4">
                      <w:pPr>
                        <w:cnfStyle w:val="000000000000" w:firstRow="0" w:lastRow="0" w:firstColumn="0" w:lastColumn="0" w:oddVBand="0" w:evenVBand="0" w:oddHBand="0" w:evenHBand="0" w:firstRowFirstColumn="0" w:firstRowLastColumn="0" w:lastRowFirstColumn="0" w:lastRowLastColumn="0"/>
                      </w:pPr>
                      <w:r w:rsidRPr="004B4151">
                        <w:t>De Minimus* (IFB Plans &amp; innovations)</w:t>
                      </w:r>
                    </w:p>
                  </w:tc>
                </w:tr>
                <w:tr w:rsidR="00DC73C4" w:rsidRPr="003E2F7A" w:rsidTr="00E811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40" w:type="dxa"/>
                    </w:tcPr>
                    <w:p w:rsidR="00DC73C4" w:rsidRPr="004B4151" w:rsidRDefault="00DC73C4" w:rsidP="00DC73C4">
                      <w:r w:rsidRPr="004B4151">
                        <w:t>3</w:t>
                      </w:r>
                    </w:p>
                  </w:tc>
                  <w:tc>
                    <w:tcPr>
                      <w:tcW w:w="2537" w:type="dxa"/>
                    </w:tcPr>
                    <w:p w:rsidR="00DC73C4" w:rsidRPr="004B4151" w:rsidRDefault="00DC73C4" w:rsidP="00DC73C4">
                      <w:pPr>
                        <w:cnfStyle w:val="000000100000" w:firstRow="0" w:lastRow="0" w:firstColumn="0" w:lastColumn="0" w:oddVBand="0" w:evenVBand="0" w:oddHBand="1" w:evenHBand="0" w:firstRowFirstColumn="0" w:firstRowLastColumn="0" w:lastRowFirstColumn="0" w:lastRowLastColumn="0"/>
                      </w:pPr>
                      <w:r w:rsidRPr="004B4151">
                        <w:t>£40,000-£80,000</w:t>
                      </w:r>
                    </w:p>
                  </w:tc>
                  <w:tc>
                    <w:tcPr>
                      <w:tcW w:w="1540" w:type="dxa"/>
                    </w:tcPr>
                    <w:p w:rsidR="00DC73C4" w:rsidRPr="004B4151" w:rsidRDefault="00DC73C4" w:rsidP="00DC73C4">
                      <w:pPr>
                        <w:cnfStyle w:val="000000100000" w:firstRow="0" w:lastRow="0" w:firstColumn="0" w:lastColumn="0" w:oddVBand="0" w:evenVBand="0" w:oddHBand="1" w:evenHBand="0" w:firstRowFirstColumn="0" w:firstRowLastColumn="0" w:lastRowFirstColumn="0" w:lastRowLastColumn="0"/>
                      </w:pPr>
                      <w:r w:rsidRPr="004B4151">
                        <w:t>£450,000.00</w:t>
                      </w:r>
                    </w:p>
                  </w:tc>
                  <w:tc>
                    <w:tcPr>
                      <w:tcW w:w="1721" w:type="dxa"/>
                    </w:tcPr>
                    <w:p w:rsidR="00DC73C4" w:rsidRPr="004B4151" w:rsidRDefault="00DC73C4" w:rsidP="00DC73C4">
                      <w:pPr>
                        <w:cnfStyle w:val="000000100000" w:firstRow="0" w:lastRow="0" w:firstColumn="0" w:lastColumn="0" w:oddVBand="0" w:evenVBand="0" w:oddHBand="1" w:evenHBand="0" w:firstRowFirstColumn="0" w:firstRowLastColumn="0" w:lastRowFirstColumn="0" w:lastRowLastColumn="0"/>
                      </w:pPr>
                      <w:r w:rsidRPr="004B4151">
                        <w:t>50%</w:t>
                      </w:r>
                    </w:p>
                  </w:tc>
                  <w:tc>
                    <w:tcPr>
                      <w:tcW w:w="1360" w:type="dxa"/>
                    </w:tcPr>
                    <w:p w:rsidR="00DC73C4" w:rsidRPr="004B4151" w:rsidRDefault="00DC73C4" w:rsidP="00DC73C4">
                      <w:pPr>
                        <w:cnfStyle w:val="000000100000" w:firstRow="0" w:lastRow="0" w:firstColumn="0" w:lastColumn="0" w:oddVBand="0" w:evenVBand="0" w:oddHBand="1" w:evenHBand="0" w:firstRowFirstColumn="0" w:firstRowLastColumn="0" w:lastRowFirstColumn="0" w:lastRowLastColumn="0"/>
                      </w:pPr>
                      <w:r w:rsidRPr="004B4151">
                        <w:t>£225,000.00</w:t>
                      </w:r>
                    </w:p>
                  </w:tc>
                  <w:tc>
                    <w:tcPr>
                      <w:tcW w:w="1541" w:type="dxa"/>
                    </w:tcPr>
                    <w:p w:rsidR="00DC73C4" w:rsidRPr="004B4151" w:rsidRDefault="00DC73C4" w:rsidP="00DC73C4">
                      <w:pPr>
                        <w:cnfStyle w:val="000000100000" w:firstRow="0" w:lastRow="0" w:firstColumn="0" w:lastColumn="0" w:oddVBand="0" w:evenVBand="0" w:oddHBand="1" w:evenHBand="0" w:firstRowFirstColumn="0" w:firstRowLastColumn="0" w:lastRowFirstColumn="0" w:lastRowLastColumn="0"/>
                      </w:pPr>
                      <w:r w:rsidRPr="004B4151">
                        <w:t>De Minimus</w:t>
                      </w:r>
                    </w:p>
                  </w:tc>
                </w:tr>
                <w:tr w:rsidR="00DC73C4" w:rsidRPr="003E2F7A" w:rsidTr="00E81163">
                  <w:tc>
                    <w:tcPr>
                      <w:cnfStyle w:val="001000000000" w:firstRow="0" w:lastRow="0" w:firstColumn="1" w:lastColumn="0" w:oddVBand="0" w:evenVBand="0" w:oddHBand="0" w:evenHBand="0" w:firstRowFirstColumn="0" w:firstRowLastColumn="0" w:lastRowFirstColumn="0" w:lastRowLastColumn="0"/>
                      <w:tcW w:w="1540" w:type="dxa"/>
                    </w:tcPr>
                    <w:p w:rsidR="00DC73C4" w:rsidRPr="004B4151" w:rsidRDefault="00DC73C4" w:rsidP="00DC73C4">
                      <w:r w:rsidRPr="004B4151">
                        <w:t>8</w:t>
                      </w:r>
                    </w:p>
                  </w:tc>
                  <w:tc>
                    <w:tcPr>
                      <w:tcW w:w="2537" w:type="dxa"/>
                    </w:tcPr>
                    <w:p w:rsidR="00DC73C4" w:rsidRPr="004B4151" w:rsidRDefault="00DC73C4" w:rsidP="00DC73C4">
                      <w:pPr>
                        <w:cnfStyle w:val="000000000000" w:firstRow="0" w:lastRow="0" w:firstColumn="0" w:lastColumn="0" w:oddVBand="0" w:evenVBand="0" w:oddHBand="0" w:evenHBand="0" w:firstRowFirstColumn="0" w:firstRowLastColumn="0" w:lastRowFirstColumn="0" w:lastRowLastColumn="0"/>
                      </w:pPr>
                      <w:r w:rsidRPr="004B4151">
                        <w:t>£10,000-£20,000</w:t>
                      </w:r>
                    </w:p>
                  </w:tc>
                  <w:tc>
                    <w:tcPr>
                      <w:tcW w:w="1540" w:type="dxa"/>
                    </w:tcPr>
                    <w:p w:rsidR="00DC73C4" w:rsidRPr="004B4151" w:rsidRDefault="00DC73C4" w:rsidP="00DC73C4">
                      <w:pPr>
                        <w:cnfStyle w:val="000000000000" w:firstRow="0" w:lastRow="0" w:firstColumn="0" w:lastColumn="0" w:oddVBand="0" w:evenVBand="0" w:oddHBand="0" w:evenHBand="0" w:firstRowFirstColumn="0" w:firstRowLastColumn="0" w:lastRowFirstColumn="0" w:lastRowLastColumn="0"/>
                      </w:pPr>
                      <w:r w:rsidRPr="004B4151">
                        <w:t>£200,000.00</w:t>
                      </w:r>
                    </w:p>
                  </w:tc>
                  <w:tc>
                    <w:tcPr>
                      <w:tcW w:w="1721" w:type="dxa"/>
                    </w:tcPr>
                    <w:p w:rsidR="00DC73C4" w:rsidRPr="004B4151" w:rsidRDefault="00DC73C4" w:rsidP="00DC73C4">
                      <w:pPr>
                        <w:cnfStyle w:val="000000000000" w:firstRow="0" w:lastRow="0" w:firstColumn="0" w:lastColumn="0" w:oddVBand="0" w:evenVBand="0" w:oddHBand="0" w:evenHBand="0" w:firstRowFirstColumn="0" w:firstRowLastColumn="0" w:lastRowFirstColumn="0" w:lastRowLastColumn="0"/>
                      </w:pPr>
                      <w:r w:rsidRPr="004B4151">
                        <w:t>60%</w:t>
                      </w:r>
                    </w:p>
                  </w:tc>
                  <w:tc>
                    <w:tcPr>
                      <w:tcW w:w="1360" w:type="dxa"/>
                    </w:tcPr>
                    <w:p w:rsidR="00DC73C4" w:rsidRPr="004B4151" w:rsidRDefault="00DC73C4" w:rsidP="00DC73C4">
                      <w:pPr>
                        <w:cnfStyle w:val="000000000000" w:firstRow="0" w:lastRow="0" w:firstColumn="0" w:lastColumn="0" w:oddVBand="0" w:evenVBand="0" w:oddHBand="0" w:evenHBand="0" w:firstRowFirstColumn="0" w:firstRowLastColumn="0" w:lastRowFirstColumn="0" w:lastRowLastColumn="0"/>
                      </w:pPr>
                      <w:r w:rsidRPr="004B4151">
                        <w:t>£120,000.00</w:t>
                      </w:r>
                    </w:p>
                  </w:tc>
                  <w:tc>
                    <w:tcPr>
                      <w:tcW w:w="1541" w:type="dxa"/>
                    </w:tcPr>
                    <w:p w:rsidR="00DC73C4" w:rsidRPr="004B4151" w:rsidRDefault="00DC73C4" w:rsidP="00DC73C4">
                      <w:pPr>
                        <w:cnfStyle w:val="000000000000" w:firstRow="0" w:lastRow="0" w:firstColumn="0" w:lastColumn="0" w:oddVBand="0" w:evenVBand="0" w:oddHBand="0" w:evenHBand="0" w:firstRowFirstColumn="0" w:firstRowLastColumn="0" w:lastRowFirstColumn="0" w:lastRowLastColumn="0"/>
                      </w:pPr>
                      <w:r w:rsidRPr="004B4151">
                        <w:t>De Minimus</w:t>
                      </w:r>
                    </w:p>
                  </w:tc>
                </w:tr>
                <w:tr w:rsidR="00DC73C4" w:rsidRPr="003E2F7A" w:rsidTr="00E811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40" w:type="dxa"/>
                    </w:tcPr>
                    <w:p w:rsidR="00DC73C4" w:rsidRPr="004B4151" w:rsidRDefault="00DC73C4" w:rsidP="00DC73C4">
                      <w:r w:rsidRPr="004B4151">
                        <w:t>15</w:t>
                      </w:r>
                    </w:p>
                  </w:tc>
                  <w:tc>
                    <w:tcPr>
                      <w:tcW w:w="2537" w:type="dxa"/>
                    </w:tcPr>
                    <w:p w:rsidR="00DC73C4" w:rsidRPr="004B4151" w:rsidRDefault="00DC73C4" w:rsidP="00DC73C4">
                      <w:pPr>
                        <w:cnfStyle w:val="000000100000" w:firstRow="0" w:lastRow="0" w:firstColumn="0" w:lastColumn="0" w:oddVBand="0" w:evenVBand="0" w:oddHBand="1" w:evenHBand="0" w:firstRowFirstColumn="0" w:firstRowLastColumn="0" w:lastRowFirstColumn="0" w:lastRowLastColumn="0"/>
                      </w:pPr>
                      <w:r w:rsidRPr="004B4151">
                        <w:t>£3,500-£10,000</w:t>
                      </w:r>
                    </w:p>
                  </w:tc>
                  <w:tc>
                    <w:tcPr>
                      <w:tcW w:w="1540" w:type="dxa"/>
                    </w:tcPr>
                    <w:p w:rsidR="00DC73C4" w:rsidRPr="004B4151" w:rsidRDefault="00DC73C4" w:rsidP="00DC73C4">
                      <w:pPr>
                        <w:cnfStyle w:val="000000100000" w:firstRow="0" w:lastRow="0" w:firstColumn="0" w:lastColumn="0" w:oddVBand="0" w:evenVBand="0" w:oddHBand="1" w:evenHBand="0" w:firstRowFirstColumn="0" w:firstRowLastColumn="0" w:lastRowFirstColumn="0" w:lastRowLastColumn="0"/>
                      </w:pPr>
                      <w:r w:rsidRPr="004B4151">
                        <w:t>£200,000.00</w:t>
                      </w:r>
                    </w:p>
                  </w:tc>
                  <w:tc>
                    <w:tcPr>
                      <w:tcW w:w="1721" w:type="dxa"/>
                    </w:tcPr>
                    <w:p w:rsidR="00DC73C4" w:rsidRPr="004B4151" w:rsidRDefault="00DC73C4" w:rsidP="00DC73C4">
                      <w:pPr>
                        <w:cnfStyle w:val="000000100000" w:firstRow="0" w:lastRow="0" w:firstColumn="0" w:lastColumn="0" w:oddVBand="0" w:evenVBand="0" w:oddHBand="1" w:evenHBand="0" w:firstRowFirstColumn="0" w:firstRowLastColumn="0" w:lastRowFirstColumn="0" w:lastRowLastColumn="0"/>
                      </w:pPr>
                      <w:r w:rsidRPr="004B4151">
                        <w:t>70%</w:t>
                      </w:r>
                    </w:p>
                  </w:tc>
                  <w:tc>
                    <w:tcPr>
                      <w:tcW w:w="1360" w:type="dxa"/>
                    </w:tcPr>
                    <w:p w:rsidR="00DC73C4" w:rsidRPr="004B4151" w:rsidRDefault="00DC73C4" w:rsidP="00DC73C4">
                      <w:pPr>
                        <w:cnfStyle w:val="000000100000" w:firstRow="0" w:lastRow="0" w:firstColumn="0" w:lastColumn="0" w:oddVBand="0" w:evenVBand="0" w:oddHBand="1" w:evenHBand="0" w:firstRowFirstColumn="0" w:firstRowLastColumn="0" w:lastRowFirstColumn="0" w:lastRowLastColumn="0"/>
                      </w:pPr>
                      <w:r w:rsidRPr="004B4151">
                        <w:t>£140,000.00</w:t>
                      </w:r>
                    </w:p>
                  </w:tc>
                  <w:tc>
                    <w:tcPr>
                      <w:tcW w:w="1541" w:type="dxa"/>
                    </w:tcPr>
                    <w:p w:rsidR="00DC73C4" w:rsidRPr="004B4151" w:rsidRDefault="00DC73C4" w:rsidP="00DC73C4">
                      <w:pPr>
                        <w:cnfStyle w:val="000000100000" w:firstRow="0" w:lastRow="0" w:firstColumn="0" w:lastColumn="0" w:oddVBand="0" w:evenVBand="0" w:oddHBand="1" w:evenHBand="0" w:firstRowFirstColumn="0" w:firstRowLastColumn="0" w:lastRowFirstColumn="0" w:lastRowLastColumn="0"/>
                      </w:pPr>
                      <w:r w:rsidRPr="004B4151">
                        <w:t>De Minimus</w:t>
                      </w:r>
                    </w:p>
                  </w:tc>
                </w:tr>
                <w:tr w:rsidR="00DC73C4" w:rsidRPr="003E2F7A" w:rsidTr="00E81163">
                  <w:tc>
                    <w:tcPr>
                      <w:cnfStyle w:val="001000000000" w:firstRow="0" w:lastRow="0" w:firstColumn="1" w:lastColumn="0" w:oddVBand="0" w:evenVBand="0" w:oddHBand="0" w:evenHBand="0" w:firstRowFirstColumn="0" w:firstRowLastColumn="0" w:lastRowFirstColumn="0" w:lastRowLastColumn="0"/>
                      <w:tcW w:w="1540" w:type="dxa"/>
                    </w:tcPr>
                    <w:p w:rsidR="00DC73C4" w:rsidRPr="004B4151" w:rsidRDefault="00DC73C4" w:rsidP="00DC73C4">
                      <w:r w:rsidRPr="004B4151">
                        <w:t>15</w:t>
                      </w:r>
                    </w:p>
                  </w:tc>
                  <w:tc>
                    <w:tcPr>
                      <w:tcW w:w="2537" w:type="dxa"/>
                    </w:tcPr>
                    <w:p w:rsidR="00DC73C4" w:rsidRPr="004B4151" w:rsidRDefault="00DC73C4" w:rsidP="00DC73C4">
                      <w:pPr>
                        <w:cnfStyle w:val="000000000000" w:firstRow="0" w:lastRow="0" w:firstColumn="0" w:lastColumn="0" w:oddVBand="0" w:evenVBand="0" w:oddHBand="0" w:evenHBand="0" w:firstRowFirstColumn="0" w:firstRowLastColumn="0" w:lastRowFirstColumn="0" w:lastRowLastColumn="0"/>
                      </w:pPr>
                      <w:r w:rsidRPr="004B4151">
                        <w:t>£1,000-£3,500</w:t>
                      </w:r>
                    </w:p>
                  </w:tc>
                  <w:tc>
                    <w:tcPr>
                      <w:tcW w:w="1540" w:type="dxa"/>
                    </w:tcPr>
                    <w:p w:rsidR="00DC73C4" w:rsidRPr="004B4151" w:rsidRDefault="00DC73C4" w:rsidP="00DC73C4">
                      <w:pPr>
                        <w:cnfStyle w:val="000000000000" w:firstRow="0" w:lastRow="0" w:firstColumn="0" w:lastColumn="0" w:oddVBand="0" w:evenVBand="0" w:oddHBand="0" w:evenHBand="0" w:firstRowFirstColumn="0" w:firstRowLastColumn="0" w:lastRowFirstColumn="0" w:lastRowLastColumn="0"/>
                      </w:pPr>
                      <w:r w:rsidRPr="004B4151">
                        <w:t>£50,000.00</w:t>
                      </w:r>
                    </w:p>
                  </w:tc>
                  <w:tc>
                    <w:tcPr>
                      <w:tcW w:w="1721" w:type="dxa"/>
                    </w:tcPr>
                    <w:p w:rsidR="00DC73C4" w:rsidRPr="004B4151" w:rsidRDefault="00DC73C4" w:rsidP="00DC73C4">
                      <w:pPr>
                        <w:cnfStyle w:val="000000000000" w:firstRow="0" w:lastRow="0" w:firstColumn="0" w:lastColumn="0" w:oddVBand="0" w:evenVBand="0" w:oddHBand="0" w:evenHBand="0" w:firstRowFirstColumn="0" w:firstRowLastColumn="0" w:lastRowFirstColumn="0" w:lastRowLastColumn="0"/>
                      </w:pPr>
                      <w:r w:rsidRPr="004B4151">
                        <w:t>70%</w:t>
                      </w:r>
                    </w:p>
                  </w:tc>
                  <w:tc>
                    <w:tcPr>
                      <w:tcW w:w="1360" w:type="dxa"/>
                    </w:tcPr>
                    <w:p w:rsidR="00DC73C4" w:rsidRPr="004B4151" w:rsidRDefault="00DC73C4" w:rsidP="00DC73C4">
                      <w:pPr>
                        <w:cnfStyle w:val="000000000000" w:firstRow="0" w:lastRow="0" w:firstColumn="0" w:lastColumn="0" w:oddVBand="0" w:evenVBand="0" w:oddHBand="0" w:evenHBand="0" w:firstRowFirstColumn="0" w:firstRowLastColumn="0" w:lastRowFirstColumn="0" w:lastRowLastColumn="0"/>
                      </w:pPr>
                      <w:r w:rsidRPr="004B4151">
                        <w:t>£175,000.00</w:t>
                      </w:r>
                    </w:p>
                  </w:tc>
                  <w:tc>
                    <w:tcPr>
                      <w:tcW w:w="1541" w:type="dxa"/>
                    </w:tcPr>
                    <w:p w:rsidR="00DC73C4" w:rsidRPr="004B4151" w:rsidRDefault="00DC73C4" w:rsidP="00DC73C4">
                      <w:pPr>
                        <w:cnfStyle w:val="000000000000" w:firstRow="0" w:lastRow="0" w:firstColumn="0" w:lastColumn="0" w:oddVBand="0" w:evenVBand="0" w:oddHBand="0" w:evenHBand="0" w:firstRowFirstColumn="0" w:firstRowLastColumn="0" w:lastRowFirstColumn="0" w:lastRowLastColumn="0"/>
                      </w:pPr>
                      <w:r w:rsidRPr="004B4151">
                        <w:t>De Minimus(Fast Track)</w:t>
                      </w:r>
                    </w:p>
                  </w:tc>
                </w:tr>
                <w:tr w:rsidR="00DC73C4" w:rsidRPr="003E2F7A" w:rsidTr="00E811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40" w:type="dxa"/>
                    </w:tcPr>
                    <w:p w:rsidR="00DC73C4" w:rsidRPr="004B4151" w:rsidRDefault="00DC73C4" w:rsidP="00DC73C4"/>
                  </w:tc>
                  <w:tc>
                    <w:tcPr>
                      <w:tcW w:w="2537" w:type="dxa"/>
                    </w:tcPr>
                    <w:p w:rsidR="00DC73C4" w:rsidRPr="004B4151" w:rsidRDefault="00DC73C4" w:rsidP="00DC73C4">
                      <w:pPr>
                        <w:cnfStyle w:val="000000100000" w:firstRow="0" w:lastRow="0" w:firstColumn="0" w:lastColumn="0" w:oddVBand="0" w:evenVBand="0" w:oddHBand="1" w:evenHBand="0" w:firstRowFirstColumn="0" w:firstRowLastColumn="0" w:lastRowFirstColumn="0" w:lastRowLastColumn="0"/>
                      </w:pPr>
                      <w:r w:rsidRPr="004B4151">
                        <w:t>M&amp;A</w:t>
                      </w:r>
                    </w:p>
                  </w:tc>
                  <w:tc>
                    <w:tcPr>
                      <w:tcW w:w="1540" w:type="dxa"/>
                    </w:tcPr>
                    <w:p w:rsidR="00DC73C4" w:rsidRPr="004B4151" w:rsidRDefault="00DC73C4" w:rsidP="00DC73C4">
                      <w:pPr>
                        <w:cnfStyle w:val="000000100000" w:firstRow="0" w:lastRow="0" w:firstColumn="0" w:lastColumn="0" w:oddVBand="0" w:evenVBand="0" w:oddHBand="1" w:evenHBand="0" w:firstRowFirstColumn="0" w:firstRowLastColumn="0" w:lastRowFirstColumn="0" w:lastRowLastColumn="0"/>
                      </w:pPr>
                      <w:r w:rsidRPr="004B4151">
                        <w:t>£394,431.00</w:t>
                      </w:r>
                    </w:p>
                  </w:tc>
                  <w:tc>
                    <w:tcPr>
                      <w:tcW w:w="1721" w:type="dxa"/>
                    </w:tcPr>
                    <w:p w:rsidR="00DC73C4" w:rsidRPr="004B4151" w:rsidRDefault="00DC73C4" w:rsidP="00DC73C4">
                      <w:pPr>
                        <w:cnfStyle w:val="000000100000" w:firstRow="0" w:lastRow="0" w:firstColumn="0" w:lastColumn="0" w:oddVBand="0" w:evenVBand="0" w:oddHBand="1" w:evenHBand="0" w:firstRowFirstColumn="0" w:firstRowLastColumn="0" w:lastRowFirstColumn="0" w:lastRowLastColumn="0"/>
                      </w:pPr>
                      <w:r w:rsidRPr="004B4151">
                        <w:t>100%</w:t>
                      </w:r>
                    </w:p>
                  </w:tc>
                  <w:tc>
                    <w:tcPr>
                      <w:tcW w:w="1360" w:type="dxa"/>
                    </w:tcPr>
                    <w:p w:rsidR="00DC73C4" w:rsidRPr="004B4151" w:rsidRDefault="00DC73C4" w:rsidP="00DC73C4">
                      <w:pPr>
                        <w:cnfStyle w:val="000000100000" w:firstRow="0" w:lastRow="0" w:firstColumn="0" w:lastColumn="0" w:oddVBand="0" w:evenVBand="0" w:oddHBand="1" w:evenHBand="0" w:firstRowFirstColumn="0" w:firstRowLastColumn="0" w:lastRowFirstColumn="0" w:lastRowLastColumn="0"/>
                      </w:pPr>
                      <w:r w:rsidRPr="004B4151">
                        <w:t>£932,795.00</w:t>
                      </w:r>
                    </w:p>
                  </w:tc>
                  <w:tc>
                    <w:tcPr>
                      <w:tcW w:w="1541" w:type="dxa"/>
                    </w:tcPr>
                    <w:p w:rsidR="00DC73C4" w:rsidRPr="004B4151" w:rsidRDefault="00DC73C4" w:rsidP="00DC73C4">
                      <w:pPr>
                        <w:cnfStyle w:val="000000100000" w:firstRow="0" w:lastRow="0" w:firstColumn="0" w:lastColumn="0" w:oddVBand="0" w:evenVBand="0" w:oddHBand="1" w:evenHBand="0" w:firstRowFirstColumn="0" w:firstRowLastColumn="0" w:lastRowFirstColumn="0" w:lastRowLastColumn="0"/>
                      </w:pPr>
                      <w:r w:rsidRPr="004B4151">
                        <w:t>ERDF</w:t>
                      </w:r>
                    </w:p>
                  </w:tc>
                </w:tr>
                <w:tr w:rsidR="00DC73C4" w:rsidRPr="003E2F7A" w:rsidTr="00E81163">
                  <w:tc>
                    <w:tcPr>
                      <w:cnfStyle w:val="001000000000" w:firstRow="0" w:lastRow="0" w:firstColumn="1" w:lastColumn="0" w:oddVBand="0" w:evenVBand="0" w:oddHBand="0" w:evenHBand="0" w:firstRowFirstColumn="0" w:firstRowLastColumn="0" w:lastRowFirstColumn="0" w:lastRowLastColumn="0"/>
                      <w:tcW w:w="1540" w:type="dxa"/>
                    </w:tcPr>
                    <w:p w:rsidR="00DC73C4" w:rsidRPr="004B4151" w:rsidRDefault="00DC73C4" w:rsidP="00DC73C4">
                      <w:r w:rsidRPr="004B4151">
                        <w:t>55</w:t>
                      </w:r>
                    </w:p>
                  </w:tc>
                  <w:tc>
                    <w:tcPr>
                      <w:tcW w:w="2537" w:type="dxa"/>
                    </w:tcPr>
                    <w:p w:rsidR="00DC73C4" w:rsidRPr="004B4151" w:rsidRDefault="00DC73C4" w:rsidP="00DC73C4">
                      <w:pPr>
                        <w:cnfStyle w:val="000000000000" w:firstRow="0" w:lastRow="0" w:firstColumn="0" w:lastColumn="0" w:oddVBand="0" w:evenVBand="0" w:oddHBand="0" w:evenHBand="0" w:firstRowFirstColumn="0" w:firstRowLastColumn="0" w:lastRowFirstColumn="0" w:lastRowLastColumn="0"/>
                      </w:pPr>
                      <w:r w:rsidRPr="004B4151">
                        <w:t>Total</w:t>
                      </w:r>
                    </w:p>
                  </w:tc>
                  <w:tc>
                    <w:tcPr>
                      <w:tcW w:w="1540" w:type="dxa"/>
                    </w:tcPr>
                    <w:p w:rsidR="00DC73C4" w:rsidRPr="004B4151" w:rsidRDefault="00DC73C4" w:rsidP="00DC73C4">
                      <w:pPr>
                        <w:cnfStyle w:val="000000000000" w:firstRow="0" w:lastRow="0" w:firstColumn="0" w:lastColumn="0" w:oddVBand="0" w:evenVBand="0" w:oddHBand="0" w:evenHBand="0" w:firstRowFirstColumn="0" w:firstRowLastColumn="0" w:lastRowFirstColumn="0" w:lastRowLastColumn="0"/>
                      </w:pPr>
                      <w:r w:rsidRPr="004B4151">
                        <w:t>£2,156,912.00</w:t>
                      </w:r>
                    </w:p>
                  </w:tc>
                  <w:tc>
                    <w:tcPr>
                      <w:tcW w:w="1721" w:type="dxa"/>
                    </w:tcPr>
                    <w:p w:rsidR="00DC73C4" w:rsidRPr="004B4151" w:rsidRDefault="00DC73C4" w:rsidP="00DC73C4">
                      <w:pPr>
                        <w:cnfStyle w:val="000000000000" w:firstRow="0" w:lastRow="0" w:firstColumn="0" w:lastColumn="0" w:oddVBand="0" w:evenVBand="0" w:oddHBand="0" w:evenHBand="0" w:firstRowFirstColumn="0" w:firstRowLastColumn="0" w:lastRowFirstColumn="0" w:lastRowLastColumn="0"/>
                      </w:pPr>
                    </w:p>
                  </w:tc>
                  <w:tc>
                    <w:tcPr>
                      <w:tcW w:w="1360" w:type="dxa"/>
                    </w:tcPr>
                    <w:p w:rsidR="00DC73C4" w:rsidRPr="004B4151" w:rsidRDefault="00DC73C4" w:rsidP="00DC73C4">
                      <w:pPr>
                        <w:cnfStyle w:val="000000000000" w:firstRow="0" w:lastRow="0" w:firstColumn="0" w:lastColumn="0" w:oddVBand="0" w:evenVBand="0" w:oddHBand="0" w:evenHBand="0" w:firstRowFirstColumn="0" w:firstRowLastColumn="0" w:lastRowFirstColumn="0" w:lastRowLastColumn="0"/>
                      </w:pPr>
                      <w:r w:rsidRPr="004B4151">
                        <w:t>61.53%</w:t>
                      </w:r>
                    </w:p>
                  </w:tc>
                  <w:tc>
                    <w:tcPr>
                      <w:tcW w:w="1541" w:type="dxa"/>
                    </w:tcPr>
                    <w:p w:rsidR="00DC73C4" w:rsidRDefault="00DC73C4" w:rsidP="00DC73C4">
                      <w:pPr>
                        <w:cnfStyle w:val="000000000000" w:firstRow="0" w:lastRow="0" w:firstColumn="0" w:lastColumn="0" w:oddVBand="0" w:evenVBand="0" w:oddHBand="0" w:evenHBand="0" w:firstRowFirstColumn="0" w:firstRowLastColumn="0" w:lastRowFirstColumn="0" w:lastRowLastColumn="0"/>
                      </w:pPr>
                      <w:r w:rsidRPr="004B4151">
                        <w:t>ERDF IR</w:t>
                      </w:r>
                    </w:p>
                  </w:tc>
                </w:tr>
              </w:tbl>
              <w:p w:rsidR="00521210" w:rsidRDefault="00521210" w:rsidP="00521210">
                <w:pPr>
                  <w:spacing w:after="160" w:line="259" w:lineRule="auto"/>
                  <w:rPr>
                    <w:noProof/>
                    <w:lang w:eastAsia="en-GB"/>
                  </w:rPr>
                </w:pPr>
              </w:p>
              <w:p w:rsidR="00521210" w:rsidRDefault="00521210" w:rsidP="00521210">
                <w:r>
                  <w:t>The Project is contracted to deliver following outputs:</w:t>
                </w:r>
              </w:p>
              <w:p w:rsidR="00521210" w:rsidRDefault="00521210" w:rsidP="00521210"/>
              <w:p w:rsidR="00521210" w:rsidRPr="007034A9" w:rsidRDefault="00521210" w:rsidP="00521210">
                <w:pPr>
                  <w:pStyle w:val="ListParagraph"/>
                  <w:numPr>
                    <w:ilvl w:val="0"/>
                    <w:numId w:val="20"/>
                  </w:numPr>
                  <w:spacing w:after="0"/>
                </w:pPr>
                <w:r w:rsidRPr="007034A9">
                  <w:t>ER/C/O/01- Number of enterprises receiving support</w:t>
                </w:r>
                <w:r>
                  <w:t xml:space="preserve"> </w:t>
                </w:r>
                <w:r w:rsidRPr="007034A9">
                  <w:t>-</w:t>
                </w:r>
                <w:r w:rsidR="00DC73C4">
                  <w:rPr>
                    <w:b/>
                  </w:rPr>
                  <w:t>55</w:t>
                </w:r>
              </w:p>
              <w:p w:rsidR="00521210" w:rsidRPr="007034A9" w:rsidRDefault="00521210" w:rsidP="00521210">
                <w:pPr>
                  <w:pStyle w:val="ListParagraph"/>
                  <w:numPr>
                    <w:ilvl w:val="0"/>
                    <w:numId w:val="20"/>
                  </w:numPr>
                  <w:spacing w:after="0"/>
                </w:pPr>
                <w:r>
                  <w:t>ER/C/O/02-</w:t>
                </w:r>
                <w:r w:rsidRPr="005B3D5B">
                  <w:t xml:space="preserve"> Number </w:t>
                </w:r>
                <w:r>
                  <w:t xml:space="preserve">of enterprises receiving grants </w:t>
                </w:r>
                <w:r w:rsidRPr="005B3D5B">
                  <w:t>-</w:t>
                </w:r>
                <w:r w:rsidR="00DC73C4">
                  <w:rPr>
                    <w:b/>
                  </w:rPr>
                  <w:t>55</w:t>
                </w:r>
              </w:p>
              <w:p w:rsidR="00521210" w:rsidRPr="007034A9" w:rsidRDefault="00521210" w:rsidP="00521210">
                <w:pPr>
                  <w:pStyle w:val="ListParagraph"/>
                  <w:numPr>
                    <w:ilvl w:val="0"/>
                    <w:numId w:val="20"/>
                  </w:numPr>
                  <w:spacing w:after="0"/>
                </w:pPr>
                <w:r>
                  <w:t xml:space="preserve">ER/C/O/05- Number of new enterprises supported - </w:t>
                </w:r>
                <w:r w:rsidRPr="00BA5119">
                  <w:rPr>
                    <w:b/>
                  </w:rPr>
                  <w:t>10</w:t>
                </w:r>
              </w:p>
              <w:p w:rsidR="00521210" w:rsidRPr="005B3D5B" w:rsidRDefault="00521210" w:rsidP="00521210">
                <w:pPr>
                  <w:pStyle w:val="ListParagraph"/>
                  <w:numPr>
                    <w:ilvl w:val="0"/>
                    <w:numId w:val="20"/>
                  </w:numPr>
                  <w:spacing w:after="0"/>
                </w:pPr>
                <w:r>
                  <w:t>ER/C/O/06- Private investment matching public support to enterprises(grants) -£</w:t>
                </w:r>
                <w:r w:rsidR="00DC73C4">
                  <w:rPr>
                    <w:b/>
                  </w:rPr>
                  <w:t>829,686</w:t>
                </w:r>
              </w:p>
              <w:p w:rsidR="00521210" w:rsidRDefault="00521210" w:rsidP="00521210">
                <w:pPr>
                  <w:pStyle w:val="ListParagraph"/>
                  <w:numPr>
                    <w:ilvl w:val="0"/>
                    <w:numId w:val="20"/>
                  </w:numPr>
                  <w:spacing w:after="0"/>
                </w:pPr>
                <w:r>
                  <w:t>ER/C/O/08</w:t>
                </w:r>
                <w:r w:rsidRPr="007034A9">
                  <w:t xml:space="preserve"> </w:t>
                </w:r>
                <w:r w:rsidRPr="005B3D5B">
                  <w:t xml:space="preserve">– Employment increase </w:t>
                </w:r>
                <w:r>
                  <w:t xml:space="preserve">in supported enterprises - </w:t>
                </w:r>
                <w:r w:rsidR="00DC73C4">
                  <w:rPr>
                    <w:b/>
                  </w:rPr>
                  <w:t>22</w:t>
                </w:r>
              </w:p>
              <w:p w:rsidR="00521210" w:rsidRDefault="00521210" w:rsidP="00521210">
                <w:pPr>
                  <w:pStyle w:val="ListParagraph"/>
                  <w:numPr>
                    <w:ilvl w:val="0"/>
                    <w:numId w:val="20"/>
                  </w:numPr>
                  <w:spacing w:after="0"/>
                </w:pPr>
                <w:r>
                  <w:t>ER/C/O/28- Number of enterprises supported to introduce new to the market products -</w:t>
                </w:r>
                <w:r w:rsidR="00DC73C4">
                  <w:rPr>
                    <w:b/>
                  </w:rPr>
                  <w:t>1</w:t>
                </w:r>
              </w:p>
              <w:p w:rsidR="00521210" w:rsidRDefault="00521210" w:rsidP="00521210">
                <w:pPr>
                  <w:pStyle w:val="ListParagraph"/>
                  <w:numPr>
                    <w:ilvl w:val="0"/>
                    <w:numId w:val="20"/>
                  </w:numPr>
                  <w:spacing w:after="0"/>
                </w:pPr>
                <w:r>
                  <w:t xml:space="preserve">ER/C/O/29- </w:t>
                </w:r>
                <w:r w:rsidRPr="005B3D5B">
                  <w:t>Number of enterprises supporte</w:t>
                </w:r>
                <w:r>
                  <w:t>d to introduce new to the firm</w:t>
                </w:r>
                <w:r w:rsidRPr="005B3D5B">
                  <w:t xml:space="preserve"> products</w:t>
                </w:r>
                <w:r>
                  <w:t xml:space="preserve"> - </w:t>
                </w:r>
                <w:r w:rsidR="00DC73C4">
                  <w:rPr>
                    <w:b/>
                  </w:rPr>
                  <w:t>35</w:t>
                </w:r>
              </w:p>
              <w:p w:rsidR="00521210" w:rsidRPr="007034A9" w:rsidRDefault="00521210" w:rsidP="00521210">
                <w:pPr>
                  <w:pStyle w:val="ListParagraph"/>
                  <w:numPr>
                    <w:ilvl w:val="0"/>
                    <w:numId w:val="20"/>
                  </w:numPr>
                  <w:spacing w:after="0"/>
                </w:pPr>
                <w:r>
                  <w:t xml:space="preserve">ER/P/O/02- Public or Commercial building build or renovated - </w:t>
                </w:r>
                <w:r w:rsidR="00DC73C4">
                  <w:rPr>
                    <w:b/>
                  </w:rPr>
                  <w:t>5</w:t>
                </w:r>
                <w:r w:rsidRPr="00BA5119">
                  <w:rPr>
                    <w:b/>
                  </w:rPr>
                  <w:t>00m2</w:t>
                </w:r>
              </w:p>
              <w:p w:rsidR="00521210" w:rsidRDefault="00521210" w:rsidP="00521210">
                <w:pPr>
                  <w:spacing w:after="160" w:line="259" w:lineRule="auto"/>
                </w:pPr>
              </w:p>
              <w:p w:rsidR="006460B5" w:rsidRDefault="006460B5" w:rsidP="006460B5">
                <w:pPr>
                  <w:spacing w:after="0" w:line="240" w:lineRule="auto"/>
                  <w:jc w:val="both"/>
                </w:pPr>
              </w:p>
              <w:p w:rsidR="00D802F5" w:rsidRPr="00453C03" w:rsidRDefault="00D802F5" w:rsidP="00494DEE">
                <w:pPr>
                  <w:spacing w:after="0" w:line="240" w:lineRule="auto"/>
                  <w:jc w:val="both"/>
                  <w:rPr>
                    <w:rFonts w:eastAsia="Times New Roman" w:cs="Times New Roman"/>
                    <w:b/>
                    <w:bCs/>
                    <w:color w:val="000000"/>
                    <w:lang w:eastAsia="en-GB"/>
                  </w:rPr>
                </w:pPr>
              </w:p>
            </w:tc>
          </w:sdtContent>
        </w:sdt>
      </w:tr>
    </w:tbl>
    <w:p w:rsidR="006A6D1C" w:rsidRDefault="006A6D1C" w:rsidP="00D802F5">
      <w:pPr>
        <w:spacing w:after="0"/>
      </w:pPr>
    </w:p>
    <w:p w:rsidR="00C744C6" w:rsidRDefault="00C744C6" w:rsidP="00D802F5">
      <w:pPr>
        <w:spacing w:after="0"/>
      </w:pPr>
    </w:p>
    <w:p w:rsidR="00C744C6" w:rsidRDefault="00C744C6" w:rsidP="00D802F5">
      <w:pPr>
        <w:spacing w:after="0"/>
      </w:pPr>
    </w:p>
    <w:p w:rsidR="00901FD5" w:rsidRDefault="00901FD5" w:rsidP="00D802F5">
      <w:pPr>
        <w:spacing w:after="0"/>
      </w:pPr>
    </w:p>
    <w:p w:rsidR="00901FD5" w:rsidRDefault="00901FD5" w:rsidP="00D802F5">
      <w:pPr>
        <w:spacing w:after="0"/>
      </w:pPr>
    </w:p>
    <w:p w:rsidR="00C744C6" w:rsidRDefault="00C744C6" w:rsidP="00D802F5">
      <w:pPr>
        <w:spacing w:after="0"/>
      </w:pPr>
    </w:p>
    <w:p w:rsidR="00C744C6" w:rsidRDefault="00C744C6" w:rsidP="00C744C6">
      <w:pPr>
        <w:spacing w:after="0" w:line="240" w:lineRule="auto"/>
        <w:rPr>
          <w:rFonts w:eastAsia="Times New Roman"/>
          <w:b/>
          <w:sz w:val="32"/>
          <w:szCs w:val="32"/>
          <w:lang w:eastAsia="en-GB"/>
        </w:rPr>
      </w:pPr>
      <w:r w:rsidRPr="000E1DFF">
        <w:rPr>
          <w:rFonts w:eastAsia="Times New Roman"/>
          <w:b/>
          <w:sz w:val="32"/>
          <w:szCs w:val="32"/>
          <w:lang w:eastAsia="en-GB"/>
        </w:rPr>
        <w:t xml:space="preserve">Part </w:t>
      </w:r>
      <w:r>
        <w:rPr>
          <w:rFonts w:eastAsia="Times New Roman"/>
          <w:b/>
          <w:sz w:val="32"/>
          <w:szCs w:val="32"/>
          <w:lang w:eastAsia="en-GB"/>
        </w:rPr>
        <w:t xml:space="preserve">2 </w:t>
      </w:r>
      <w:r w:rsidR="009E2315">
        <w:rPr>
          <w:rFonts w:eastAsia="Times New Roman"/>
          <w:b/>
          <w:sz w:val="32"/>
          <w:szCs w:val="32"/>
          <w:lang w:eastAsia="en-GB"/>
        </w:rPr>
        <w:t>Summative Assessment Plan</w:t>
      </w:r>
      <w:r>
        <w:rPr>
          <w:rFonts w:eastAsia="Times New Roman"/>
          <w:b/>
          <w:sz w:val="32"/>
          <w:szCs w:val="32"/>
          <w:lang w:eastAsia="en-GB"/>
        </w:rPr>
        <w:t xml:space="preserve"> </w:t>
      </w:r>
    </w:p>
    <w:p w:rsidR="00C744C6" w:rsidRDefault="00C744C6" w:rsidP="00D802F5">
      <w:pPr>
        <w:spacing w:after="0"/>
      </w:pPr>
    </w:p>
    <w:tbl>
      <w:tblPr>
        <w:tblW w:w="50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94"/>
      </w:tblGrid>
      <w:tr w:rsidR="006A6D1C" w:rsidRPr="00946252" w:rsidTr="00323949">
        <w:trPr>
          <w:trHeight w:val="424"/>
        </w:trPr>
        <w:tc>
          <w:tcPr>
            <w:tcW w:w="932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A6D1C" w:rsidRDefault="006816E8" w:rsidP="00C744C6">
            <w:pPr>
              <w:spacing w:after="0" w:line="240" w:lineRule="auto"/>
              <w:rPr>
                <w:rFonts w:eastAsia="Times New Roman"/>
                <w:b/>
                <w:bCs/>
                <w:color w:val="000000"/>
                <w:lang w:eastAsia="en-GB"/>
              </w:rPr>
            </w:pPr>
            <w:r>
              <w:rPr>
                <w:rFonts w:eastAsia="Times New Roman"/>
                <w:b/>
                <w:bCs/>
                <w:color w:val="000000"/>
                <w:lang w:eastAsia="en-GB"/>
              </w:rPr>
              <w:t>2.1</w:t>
            </w:r>
            <w:r w:rsidR="009D37F1">
              <w:rPr>
                <w:rFonts w:eastAsia="Times New Roman"/>
                <w:b/>
                <w:bCs/>
                <w:color w:val="000000"/>
                <w:lang w:eastAsia="en-GB"/>
              </w:rPr>
              <w:t xml:space="preserve"> </w:t>
            </w:r>
            <w:r w:rsidR="006A6D1C" w:rsidRPr="00DA1D39">
              <w:rPr>
                <w:rFonts w:eastAsia="Times New Roman"/>
                <w:b/>
                <w:bCs/>
                <w:color w:val="000000"/>
                <w:lang w:eastAsia="en-GB"/>
              </w:rPr>
              <w:t>St</w:t>
            </w:r>
            <w:r w:rsidR="00C744C6">
              <w:rPr>
                <w:rFonts w:eastAsia="Times New Roman"/>
                <w:b/>
                <w:bCs/>
                <w:color w:val="000000"/>
                <w:lang w:eastAsia="en-GB"/>
              </w:rPr>
              <w:t xml:space="preserve">atement of </w:t>
            </w:r>
            <w:r w:rsidR="00280AFF">
              <w:rPr>
                <w:rFonts w:eastAsia="Times New Roman"/>
                <w:b/>
                <w:bCs/>
                <w:color w:val="000000"/>
                <w:lang w:eastAsia="en-GB"/>
              </w:rPr>
              <w:t>O</w:t>
            </w:r>
            <w:r w:rsidR="00C744C6">
              <w:rPr>
                <w:rFonts w:eastAsia="Times New Roman"/>
                <w:b/>
                <w:bCs/>
                <w:color w:val="000000"/>
                <w:lang w:eastAsia="en-GB"/>
              </w:rPr>
              <w:t>bjectives</w:t>
            </w:r>
            <w:r w:rsidR="00D30D51">
              <w:rPr>
                <w:rFonts w:eastAsia="Times New Roman"/>
                <w:b/>
                <w:bCs/>
                <w:color w:val="000000"/>
                <w:lang w:eastAsia="en-GB"/>
              </w:rPr>
              <w:t xml:space="preserve"> (max 500 words)</w:t>
            </w:r>
          </w:p>
          <w:p w:rsidR="009E2315" w:rsidRDefault="009E2315" w:rsidP="00C744C6">
            <w:pPr>
              <w:spacing w:after="0" w:line="240" w:lineRule="auto"/>
              <w:rPr>
                <w:rFonts w:eastAsia="Times New Roman"/>
                <w:bCs/>
                <w:color w:val="000000"/>
                <w:lang w:eastAsia="en-GB"/>
              </w:rPr>
            </w:pPr>
          </w:p>
          <w:p w:rsidR="00C744C6" w:rsidRPr="00C744C6" w:rsidRDefault="00C744C6" w:rsidP="00C744C6">
            <w:pPr>
              <w:spacing w:after="0" w:line="240" w:lineRule="auto"/>
              <w:rPr>
                <w:rFonts w:eastAsia="Times New Roman"/>
                <w:bCs/>
                <w:color w:val="000000"/>
                <w:lang w:eastAsia="en-GB"/>
              </w:rPr>
            </w:pPr>
            <w:r>
              <w:rPr>
                <w:rFonts w:eastAsia="Times New Roman"/>
                <w:bCs/>
                <w:color w:val="000000"/>
                <w:lang w:eastAsia="en-GB"/>
              </w:rPr>
              <w:t xml:space="preserve">Please </w:t>
            </w:r>
            <w:r w:rsidR="00E8006D">
              <w:rPr>
                <w:rFonts w:eastAsia="Times New Roman"/>
                <w:bCs/>
                <w:color w:val="000000"/>
                <w:lang w:eastAsia="en-GB"/>
              </w:rPr>
              <w:t xml:space="preserve">provide your objectives (i.e. a clear description of what you are hoping the project </w:t>
            </w:r>
            <w:r w:rsidR="00280AFF">
              <w:rPr>
                <w:rFonts w:eastAsia="Times New Roman"/>
                <w:bCs/>
                <w:color w:val="000000"/>
                <w:lang w:eastAsia="en-GB"/>
              </w:rPr>
              <w:t xml:space="preserve">will </w:t>
            </w:r>
            <w:r w:rsidR="00E8006D">
              <w:rPr>
                <w:rFonts w:eastAsia="Times New Roman"/>
                <w:bCs/>
                <w:color w:val="000000"/>
                <w:lang w:eastAsia="en-GB"/>
              </w:rPr>
              <w:t xml:space="preserve">achieve). Objectives should focus </w:t>
            </w:r>
            <w:r w:rsidR="00C65ACD">
              <w:rPr>
                <w:rFonts w:eastAsia="Times New Roman"/>
                <w:bCs/>
                <w:color w:val="000000"/>
                <w:lang w:eastAsia="en-GB"/>
              </w:rPr>
              <w:t>o</w:t>
            </w:r>
            <w:r w:rsidR="00E8006D">
              <w:rPr>
                <w:rFonts w:eastAsia="Times New Roman"/>
                <w:bCs/>
                <w:color w:val="000000"/>
                <w:lang w:eastAsia="en-GB"/>
              </w:rPr>
              <w:t>n d</w:t>
            </w:r>
            <w:r>
              <w:rPr>
                <w:rFonts w:eastAsia="Times New Roman"/>
                <w:bCs/>
                <w:color w:val="000000"/>
                <w:lang w:eastAsia="en-GB"/>
              </w:rPr>
              <w:t>escrib</w:t>
            </w:r>
            <w:r w:rsidR="00E8006D">
              <w:rPr>
                <w:rFonts w:eastAsia="Times New Roman"/>
                <w:bCs/>
                <w:color w:val="000000"/>
                <w:lang w:eastAsia="en-GB"/>
              </w:rPr>
              <w:t>ing</w:t>
            </w:r>
            <w:r>
              <w:rPr>
                <w:rFonts w:eastAsia="Times New Roman"/>
                <w:bCs/>
                <w:color w:val="000000"/>
                <w:lang w:eastAsia="en-GB"/>
              </w:rPr>
              <w:t xml:space="preserve"> </w:t>
            </w:r>
            <w:r w:rsidRPr="00C744C6">
              <w:rPr>
                <w:rFonts w:eastAsia="Times New Roman"/>
                <w:bCs/>
                <w:color w:val="000000"/>
                <w:lang w:eastAsia="en-GB"/>
              </w:rPr>
              <w:t xml:space="preserve">what insights the </w:t>
            </w:r>
            <w:r w:rsidR="00114659">
              <w:rPr>
                <w:rFonts w:eastAsia="Times New Roman"/>
                <w:bCs/>
                <w:color w:val="000000"/>
                <w:lang w:eastAsia="en-GB"/>
              </w:rPr>
              <w:t>s</w:t>
            </w:r>
            <w:r w:rsidRPr="00C744C6">
              <w:rPr>
                <w:rFonts w:eastAsia="Times New Roman"/>
                <w:bCs/>
                <w:color w:val="000000"/>
                <w:lang w:eastAsia="en-GB"/>
              </w:rPr>
              <w:t xml:space="preserve">ummative </w:t>
            </w:r>
            <w:r w:rsidR="00114659">
              <w:rPr>
                <w:rFonts w:eastAsia="Times New Roman"/>
                <w:bCs/>
                <w:color w:val="000000"/>
                <w:lang w:eastAsia="en-GB"/>
              </w:rPr>
              <w:t>a</w:t>
            </w:r>
            <w:r w:rsidRPr="00C744C6">
              <w:rPr>
                <w:rFonts w:eastAsia="Times New Roman"/>
                <w:bCs/>
                <w:color w:val="000000"/>
                <w:lang w:eastAsia="en-GB"/>
              </w:rPr>
              <w:t xml:space="preserve">ssessment will seek to provide in respect of: </w:t>
            </w:r>
          </w:p>
          <w:p w:rsidR="00C744C6" w:rsidRPr="00C744C6" w:rsidRDefault="00C744C6" w:rsidP="00C744C6">
            <w:pPr>
              <w:pStyle w:val="ListParagraph"/>
              <w:numPr>
                <w:ilvl w:val="0"/>
                <w:numId w:val="14"/>
              </w:numPr>
              <w:spacing w:after="0" w:line="240" w:lineRule="auto"/>
              <w:rPr>
                <w:rFonts w:eastAsia="Times New Roman"/>
                <w:bCs/>
                <w:color w:val="000000"/>
                <w:lang w:eastAsia="en-GB"/>
              </w:rPr>
            </w:pPr>
            <w:r w:rsidRPr="00C744C6">
              <w:rPr>
                <w:rFonts w:eastAsia="Times New Roman"/>
                <w:bCs/>
                <w:color w:val="000000"/>
                <w:lang w:eastAsia="en-GB"/>
              </w:rPr>
              <w:t>The design of the project</w:t>
            </w:r>
            <w:r w:rsidR="00114659">
              <w:rPr>
                <w:rFonts w:eastAsia="Times New Roman"/>
                <w:bCs/>
                <w:color w:val="000000"/>
                <w:lang w:eastAsia="en-GB"/>
              </w:rPr>
              <w:t>;</w:t>
            </w:r>
            <w:r w:rsidRPr="00C744C6">
              <w:rPr>
                <w:rFonts w:eastAsia="Times New Roman"/>
                <w:bCs/>
                <w:color w:val="000000"/>
                <w:lang w:eastAsia="en-GB"/>
              </w:rPr>
              <w:t xml:space="preserve"> </w:t>
            </w:r>
          </w:p>
          <w:p w:rsidR="00C744C6" w:rsidRPr="00C744C6" w:rsidRDefault="00C744C6" w:rsidP="00C744C6">
            <w:pPr>
              <w:pStyle w:val="ListParagraph"/>
              <w:numPr>
                <w:ilvl w:val="0"/>
                <w:numId w:val="14"/>
              </w:numPr>
              <w:spacing w:after="0" w:line="240" w:lineRule="auto"/>
              <w:rPr>
                <w:rFonts w:eastAsia="Times New Roman"/>
                <w:bCs/>
                <w:color w:val="000000"/>
                <w:lang w:eastAsia="en-GB"/>
              </w:rPr>
            </w:pPr>
            <w:r w:rsidRPr="00C744C6">
              <w:rPr>
                <w:rFonts w:eastAsia="Times New Roman"/>
                <w:bCs/>
                <w:color w:val="000000"/>
                <w:lang w:eastAsia="en-GB"/>
              </w:rPr>
              <w:t>How the project has performed against its targets</w:t>
            </w:r>
            <w:r w:rsidR="00114659">
              <w:rPr>
                <w:rFonts w:eastAsia="Times New Roman"/>
                <w:bCs/>
                <w:color w:val="000000"/>
                <w:lang w:eastAsia="en-GB"/>
              </w:rPr>
              <w:t>;</w:t>
            </w:r>
          </w:p>
          <w:p w:rsidR="00C744C6" w:rsidRDefault="00C744C6" w:rsidP="00C744C6">
            <w:pPr>
              <w:pStyle w:val="ListParagraph"/>
              <w:numPr>
                <w:ilvl w:val="0"/>
                <w:numId w:val="14"/>
              </w:numPr>
              <w:spacing w:after="0" w:line="240" w:lineRule="auto"/>
              <w:rPr>
                <w:rFonts w:eastAsia="Times New Roman"/>
                <w:bCs/>
                <w:color w:val="000000"/>
                <w:lang w:eastAsia="en-GB"/>
              </w:rPr>
            </w:pPr>
            <w:r w:rsidRPr="00C744C6">
              <w:rPr>
                <w:rFonts w:eastAsia="Times New Roman"/>
                <w:bCs/>
                <w:color w:val="000000"/>
                <w:lang w:eastAsia="en-GB"/>
              </w:rPr>
              <w:lastRenderedPageBreak/>
              <w:t>The nature of the project’s outcomes and impacts and the value for money that has been achieved</w:t>
            </w:r>
            <w:r w:rsidR="00114659">
              <w:rPr>
                <w:rFonts w:eastAsia="Times New Roman"/>
                <w:bCs/>
                <w:color w:val="000000"/>
                <w:lang w:eastAsia="en-GB"/>
              </w:rPr>
              <w:t>;</w:t>
            </w:r>
          </w:p>
          <w:p w:rsidR="00E8006D" w:rsidRPr="00C744C6" w:rsidRDefault="00E8006D" w:rsidP="00C744C6">
            <w:pPr>
              <w:pStyle w:val="ListParagraph"/>
              <w:numPr>
                <w:ilvl w:val="0"/>
                <w:numId w:val="14"/>
              </w:numPr>
              <w:spacing w:after="0" w:line="240" w:lineRule="auto"/>
              <w:rPr>
                <w:rFonts w:eastAsia="Times New Roman"/>
                <w:bCs/>
                <w:color w:val="000000"/>
                <w:lang w:eastAsia="en-GB"/>
              </w:rPr>
            </w:pPr>
            <w:r w:rsidRPr="00E8006D">
              <w:rPr>
                <w:rFonts w:eastAsia="Times New Roman"/>
                <w:bCs/>
                <w:color w:val="000000"/>
                <w:lang w:eastAsia="en-GB"/>
              </w:rPr>
              <w:t>The lessons which have emerged through the experience of delivering the project</w:t>
            </w:r>
            <w:r w:rsidR="00C65ACD">
              <w:rPr>
                <w:rFonts w:eastAsia="Times New Roman"/>
                <w:bCs/>
                <w:color w:val="000000"/>
                <w:lang w:eastAsia="en-GB"/>
              </w:rPr>
              <w:t>.</w:t>
            </w:r>
          </w:p>
          <w:p w:rsidR="00C744C6" w:rsidRPr="00DA1D39" w:rsidRDefault="00C744C6" w:rsidP="00C744C6">
            <w:pPr>
              <w:spacing w:after="0" w:line="240" w:lineRule="auto"/>
              <w:rPr>
                <w:rFonts w:eastAsia="Times New Roman"/>
                <w:b/>
                <w:bCs/>
                <w:color w:val="000000"/>
                <w:lang w:eastAsia="en-GB"/>
              </w:rPr>
            </w:pPr>
          </w:p>
        </w:tc>
      </w:tr>
      <w:tr w:rsidR="006A6D1C" w:rsidRPr="00946252" w:rsidTr="00391C22">
        <w:trPr>
          <w:trHeight w:val="323"/>
        </w:trPr>
        <w:sdt>
          <w:sdtPr>
            <w:rPr>
              <w:rFonts w:eastAsia="Times New Roman"/>
              <w:lang w:eastAsia="en-GB"/>
            </w:rPr>
            <w:tag w:val="DeliverOP"/>
            <w:id w:val="1616721770"/>
          </w:sdtPr>
          <w:sdtContent>
            <w:tc>
              <w:tcPr>
                <w:tcW w:w="9322" w:type="dxa"/>
                <w:tcBorders>
                  <w:top w:val="single" w:sz="4" w:space="0" w:color="auto"/>
                  <w:left w:val="single" w:sz="4" w:space="0" w:color="auto"/>
                  <w:bottom w:val="single" w:sz="4" w:space="0" w:color="auto"/>
                  <w:right w:val="single" w:sz="4" w:space="0" w:color="auto"/>
                </w:tcBorders>
                <w:shd w:val="clear" w:color="auto" w:fill="FFFFFF" w:themeFill="background1"/>
              </w:tcPr>
              <w:p w:rsidR="00521210" w:rsidRDefault="00521210" w:rsidP="00521210">
                <w:r>
                  <w:t xml:space="preserve">In this section of the Monitoring and Evaluation Plan  VS sets out the key evaluation objectives and research questions based on both local considerations and the national requirements. </w:t>
                </w:r>
              </w:p>
              <w:p w:rsidR="00521210" w:rsidRDefault="00521210" w:rsidP="00521210">
                <w:r w:rsidRPr="00521210">
                  <w:t xml:space="preserve">The guidance encourages grant recipients to use this as a starting point for developing a series of project specific questions or evaluation objectives whilst also focusing on lessons learned.  A series of questions has been developed for the IoS Voucher Scheme evaluation that addresses both local and national requirements and is shown in the table overleaf.   </w:t>
                </w:r>
              </w:p>
              <w:tbl>
                <w:tblPr>
                  <w:tblStyle w:val="ListTable4-Accent31"/>
                  <w:tblW w:w="0" w:type="auto"/>
                  <w:tblLook w:val="04A0" w:firstRow="1" w:lastRow="0" w:firstColumn="1" w:lastColumn="0" w:noHBand="0" w:noVBand="1"/>
                </w:tblPr>
                <w:tblGrid>
                  <w:gridCol w:w="1967"/>
                  <w:gridCol w:w="4106"/>
                  <w:gridCol w:w="2795"/>
                </w:tblGrid>
                <w:tr w:rsidR="00521210" w:rsidTr="00E8116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67" w:type="dxa"/>
                    </w:tcPr>
                    <w:p w:rsidR="00521210" w:rsidRPr="00D41147" w:rsidRDefault="00521210" w:rsidP="00521210">
                      <w:pPr>
                        <w:rPr>
                          <w:rFonts w:cs="Calibri"/>
                          <w:sz w:val="20"/>
                          <w:szCs w:val="20"/>
                        </w:rPr>
                      </w:pPr>
                      <w:r w:rsidRPr="00D41147">
                        <w:rPr>
                          <w:rFonts w:cs="Calibri"/>
                          <w:sz w:val="20"/>
                          <w:szCs w:val="20"/>
                        </w:rPr>
                        <w:t>Key Areas</w:t>
                      </w:r>
                    </w:p>
                  </w:tc>
                  <w:tc>
                    <w:tcPr>
                      <w:tcW w:w="7213" w:type="dxa"/>
                    </w:tcPr>
                    <w:p w:rsidR="00521210" w:rsidRPr="00D41147" w:rsidRDefault="00521210" w:rsidP="00521210">
                      <w:pPr>
                        <w:cnfStyle w:val="100000000000" w:firstRow="1" w:lastRow="0" w:firstColumn="0" w:lastColumn="0" w:oddVBand="0" w:evenVBand="0" w:oddHBand="0" w:evenHBand="0" w:firstRowFirstColumn="0" w:firstRowLastColumn="0" w:lastRowFirstColumn="0" w:lastRowLastColumn="0"/>
                        <w:rPr>
                          <w:rFonts w:cs="Calibri"/>
                          <w:sz w:val="20"/>
                          <w:szCs w:val="20"/>
                        </w:rPr>
                      </w:pPr>
                      <w:r>
                        <w:rPr>
                          <w:rFonts w:cs="Calibri"/>
                          <w:sz w:val="20"/>
                          <w:szCs w:val="20"/>
                        </w:rPr>
                        <w:t xml:space="preserve">Core </w:t>
                      </w:r>
                      <w:r w:rsidRPr="00D41147">
                        <w:rPr>
                          <w:rFonts w:cs="Calibri"/>
                          <w:sz w:val="20"/>
                          <w:szCs w:val="20"/>
                        </w:rPr>
                        <w:t>Evaluation Questions</w:t>
                      </w:r>
                    </w:p>
                  </w:tc>
                  <w:tc>
                    <w:tcPr>
                      <w:tcW w:w="4111" w:type="dxa"/>
                    </w:tcPr>
                    <w:p w:rsidR="00521210" w:rsidRPr="00D41147" w:rsidRDefault="00521210" w:rsidP="00521210">
                      <w:pPr>
                        <w:cnfStyle w:val="100000000000" w:firstRow="1" w:lastRow="0" w:firstColumn="0" w:lastColumn="0" w:oddVBand="0" w:evenVBand="0" w:oddHBand="0" w:evenHBand="0" w:firstRowFirstColumn="0" w:firstRowLastColumn="0" w:lastRowFirstColumn="0" w:lastRowLastColumn="0"/>
                        <w:rPr>
                          <w:rFonts w:cs="Calibri"/>
                          <w:sz w:val="20"/>
                          <w:szCs w:val="20"/>
                        </w:rPr>
                      </w:pPr>
                      <w:r>
                        <w:rPr>
                          <w:rFonts w:cs="Calibri"/>
                          <w:sz w:val="20"/>
                          <w:szCs w:val="20"/>
                        </w:rPr>
                        <w:t>Local Considerations</w:t>
                      </w:r>
                    </w:p>
                  </w:tc>
                </w:tr>
                <w:tr w:rsidR="00521210" w:rsidTr="00E811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67" w:type="dxa"/>
                    </w:tcPr>
                    <w:p w:rsidR="00521210" w:rsidRPr="00D41147" w:rsidRDefault="00521210" w:rsidP="00521210">
                      <w:pPr>
                        <w:rPr>
                          <w:rFonts w:cs="Calibri"/>
                          <w:sz w:val="20"/>
                          <w:szCs w:val="20"/>
                        </w:rPr>
                      </w:pPr>
                      <w:r>
                        <w:rPr>
                          <w:rFonts w:cs="Calibri"/>
                          <w:sz w:val="20"/>
                          <w:szCs w:val="20"/>
                        </w:rPr>
                        <w:t>Project Design, Relevance and C</w:t>
                      </w:r>
                      <w:r w:rsidRPr="00D41147">
                        <w:rPr>
                          <w:rFonts w:cs="Calibri"/>
                          <w:sz w:val="20"/>
                          <w:szCs w:val="20"/>
                        </w:rPr>
                        <w:t>onsistency</w:t>
                      </w:r>
                    </w:p>
                  </w:tc>
                  <w:tc>
                    <w:tcPr>
                      <w:tcW w:w="7213" w:type="dxa"/>
                    </w:tcPr>
                    <w:p w:rsidR="00521210" w:rsidRPr="004D795E" w:rsidRDefault="00521210" w:rsidP="00521210">
                      <w:pPr>
                        <w:pStyle w:val="ListParagraph"/>
                        <w:numPr>
                          <w:ilvl w:val="0"/>
                          <w:numId w:val="21"/>
                        </w:numPr>
                        <w:cnfStyle w:val="000000100000" w:firstRow="0" w:lastRow="0" w:firstColumn="0" w:lastColumn="0" w:oddVBand="0" w:evenVBand="0" w:oddHBand="1" w:evenHBand="0" w:firstRowFirstColumn="0" w:firstRowLastColumn="0" w:lastRowFirstColumn="0" w:lastRowLastColumn="0"/>
                        <w:rPr>
                          <w:sz w:val="20"/>
                          <w:szCs w:val="20"/>
                        </w:rPr>
                      </w:pPr>
                      <w:r w:rsidRPr="004D795E">
                        <w:rPr>
                          <w:sz w:val="20"/>
                          <w:szCs w:val="20"/>
                        </w:rPr>
                        <w:t>What was the project seeking to do? Is this a good idea?</w:t>
                      </w:r>
                    </w:p>
                    <w:p w:rsidR="00521210" w:rsidRPr="004D795E" w:rsidRDefault="00521210" w:rsidP="00521210">
                      <w:pPr>
                        <w:pStyle w:val="ListParagraph"/>
                        <w:numPr>
                          <w:ilvl w:val="0"/>
                          <w:numId w:val="21"/>
                        </w:numPr>
                        <w:cnfStyle w:val="000000100000" w:firstRow="0" w:lastRow="0" w:firstColumn="0" w:lastColumn="0" w:oddVBand="0" w:evenVBand="0" w:oddHBand="1" w:evenHBand="0" w:firstRowFirstColumn="0" w:firstRowLastColumn="0" w:lastRowFirstColumn="0" w:lastRowLastColumn="0"/>
                        <w:rPr>
                          <w:sz w:val="20"/>
                          <w:szCs w:val="20"/>
                        </w:rPr>
                      </w:pPr>
                      <w:r w:rsidRPr="004D795E">
                        <w:rPr>
                          <w:sz w:val="20"/>
                          <w:szCs w:val="20"/>
                        </w:rPr>
                        <w:t xml:space="preserve">What was the economic and policy context at the time that the project was designed? </w:t>
                      </w:r>
                    </w:p>
                    <w:p w:rsidR="00521210" w:rsidRPr="004D795E" w:rsidRDefault="00521210" w:rsidP="00521210">
                      <w:pPr>
                        <w:pStyle w:val="ListParagraph"/>
                        <w:numPr>
                          <w:ilvl w:val="0"/>
                          <w:numId w:val="21"/>
                        </w:numPr>
                        <w:cnfStyle w:val="000000100000" w:firstRow="0" w:lastRow="0" w:firstColumn="0" w:lastColumn="0" w:oddVBand="0" w:evenVBand="0" w:oddHBand="1" w:evenHBand="0" w:firstRowFirstColumn="0" w:firstRowLastColumn="0" w:lastRowFirstColumn="0" w:lastRowLastColumn="0"/>
                        <w:rPr>
                          <w:sz w:val="20"/>
                          <w:szCs w:val="20"/>
                        </w:rPr>
                      </w:pPr>
                      <w:r w:rsidRPr="004D795E">
                        <w:rPr>
                          <w:sz w:val="20"/>
                          <w:szCs w:val="20"/>
                        </w:rPr>
                        <w:t xml:space="preserve">What were the specific market failures that the project was seeking to address? Was there a strong rationale for the project? </w:t>
                      </w:r>
                    </w:p>
                    <w:p w:rsidR="00521210" w:rsidRPr="004D795E" w:rsidRDefault="00521210" w:rsidP="00521210">
                      <w:pPr>
                        <w:pStyle w:val="ListParagraph"/>
                        <w:numPr>
                          <w:ilvl w:val="0"/>
                          <w:numId w:val="21"/>
                        </w:numPr>
                        <w:cnfStyle w:val="000000100000" w:firstRow="0" w:lastRow="0" w:firstColumn="0" w:lastColumn="0" w:oddVBand="0" w:evenVBand="0" w:oddHBand="1" w:evenHBand="0" w:firstRowFirstColumn="0" w:firstRowLastColumn="0" w:lastRowFirstColumn="0" w:lastRowLastColumn="0"/>
                        <w:rPr>
                          <w:sz w:val="20"/>
                          <w:szCs w:val="20"/>
                        </w:rPr>
                      </w:pPr>
                      <w:r w:rsidRPr="004D795E">
                        <w:rPr>
                          <w:sz w:val="20"/>
                          <w:szCs w:val="20"/>
                        </w:rPr>
                        <w:t xml:space="preserve">Was it appropriately designed to achieve its objectives? Was the delivery model appropriate? </w:t>
                      </w:r>
                    </w:p>
                    <w:p w:rsidR="00521210" w:rsidRPr="004D795E" w:rsidRDefault="00521210" w:rsidP="00521210">
                      <w:pPr>
                        <w:pStyle w:val="ListParagraph"/>
                        <w:numPr>
                          <w:ilvl w:val="0"/>
                          <w:numId w:val="21"/>
                        </w:numPr>
                        <w:cnfStyle w:val="000000100000" w:firstRow="0" w:lastRow="0" w:firstColumn="0" w:lastColumn="0" w:oddVBand="0" w:evenVBand="0" w:oddHBand="1" w:evenHBand="0" w:firstRowFirstColumn="0" w:firstRowLastColumn="0" w:lastRowFirstColumn="0" w:lastRowLastColumn="0"/>
                        <w:rPr>
                          <w:sz w:val="20"/>
                          <w:szCs w:val="20"/>
                        </w:rPr>
                      </w:pPr>
                      <w:r w:rsidRPr="004D795E">
                        <w:rPr>
                          <w:sz w:val="20"/>
                          <w:szCs w:val="20"/>
                        </w:rPr>
                        <w:t xml:space="preserve">Were the targets set for the project realistic and achievable? </w:t>
                      </w:r>
                    </w:p>
                    <w:p w:rsidR="00521210" w:rsidRPr="004D795E" w:rsidRDefault="00521210" w:rsidP="00521210">
                      <w:pPr>
                        <w:pStyle w:val="ListParagraph"/>
                        <w:numPr>
                          <w:ilvl w:val="0"/>
                          <w:numId w:val="21"/>
                        </w:numPr>
                        <w:cnfStyle w:val="000000100000" w:firstRow="0" w:lastRow="0" w:firstColumn="0" w:lastColumn="0" w:oddVBand="0" w:evenVBand="0" w:oddHBand="1" w:evenHBand="0" w:firstRowFirstColumn="0" w:firstRowLastColumn="0" w:lastRowFirstColumn="0" w:lastRowLastColumn="0"/>
                        <w:rPr>
                          <w:sz w:val="20"/>
                          <w:szCs w:val="20"/>
                        </w:rPr>
                      </w:pPr>
                      <w:r w:rsidRPr="004D795E">
                        <w:rPr>
                          <w:sz w:val="20"/>
                          <w:szCs w:val="20"/>
                        </w:rPr>
                        <w:t xml:space="preserve">How did the context change as the project was delivered and did this exert any particular pressures on project delivery? </w:t>
                      </w:r>
                    </w:p>
                    <w:p w:rsidR="00521210" w:rsidRPr="004D795E" w:rsidRDefault="00521210" w:rsidP="00521210">
                      <w:pPr>
                        <w:pStyle w:val="ListParagraph"/>
                        <w:numPr>
                          <w:ilvl w:val="0"/>
                          <w:numId w:val="21"/>
                        </w:numPr>
                        <w:cnfStyle w:val="000000100000" w:firstRow="0" w:lastRow="0" w:firstColumn="0" w:lastColumn="0" w:oddVBand="0" w:evenVBand="0" w:oddHBand="1" w:evenHBand="0" w:firstRowFirstColumn="0" w:firstRowLastColumn="0" w:lastRowFirstColumn="0" w:lastRowLastColumn="0"/>
                        <w:rPr>
                          <w:sz w:val="20"/>
                          <w:szCs w:val="20"/>
                        </w:rPr>
                      </w:pPr>
                      <w:r w:rsidRPr="004D795E">
                        <w:rPr>
                          <w:sz w:val="20"/>
                          <w:szCs w:val="20"/>
                        </w:rPr>
                        <w:t xml:space="preserve">Bearing in mind any changes in context or weaknesses in the project design / logic model, can the programme reasonably be expected to perform well against its targets? </w:t>
                      </w:r>
                    </w:p>
                  </w:tc>
                  <w:tc>
                    <w:tcPr>
                      <w:tcW w:w="4111" w:type="dxa"/>
                    </w:tcPr>
                    <w:p w:rsidR="00521210" w:rsidRPr="004D795E" w:rsidRDefault="00521210" w:rsidP="00521210">
                      <w:pPr>
                        <w:pStyle w:val="ListParagraph"/>
                        <w:numPr>
                          <w:ilvl w:val="0"/>
                          <w:numId w:val="21"/>
                        </w:numPr>
                        <w:cnfStyle w:val="000000100000" w:firstRow="0" w:lastRow="0" w:firstColumn="0" w:lastColumn="0" w:oddVBand="0" w:evenVBand="0" w:oddHBand="1" w:evenHBand="0" w:firstRowFirstColumn="0" w:firstRowLastColumn="0" w:lastRowFirstColumn="0" w:lastRowLastColumn="0"/>
                        <w:rPr>
                          <w:sz w:val="20"/>
                          <w:szCs w:val="20"/>
                        </w:rPr>
                      </w:pPr>
                      <w:r w:rsidRPr="004D795E">
                        <w:rPr>
                          <w:sz w:val="20"/>
                          <w:szCs w:val="20"/>
                        </w:rPr>
                        <w:t>Project design in the context of an Island economy</w:t>
                      </w:r>
                    </w:p>
                    <w:p w:rsidR="00521210" w:rsidRPr="004D795E" w:rsidRDefault="00521210" w:rsidP="00521210">
                      <w:pPr>
                        <w:pStyle w:val="ListParagraph"/>
                        <w:numPr>
                          <w:ilvl w:val="0"/>
                          <w:numId w:val="21"/>
                        </w:numPr>
                        <w:cnfStyle w:val="000000100000" w:firstRow="0" w:lastRow="0" w:firstColumn="0" w:lastColumn="0" w:oddVBand="0" w:evenVBand="0" w:oddHBand="1" w:evenHBand="0" w:firstRowFirstColumn="0" w:firstRowLastColumn="0" w:lastRowFirstColumn="0" w:lastRowLastColumn="0"/>
                        <w:rPr>
                          <w:sz w:val="20"/>
                          <w:szCs w:val="20"/>
                        </w:rPr>
                      </w:pPr>
                      <w:r w:rsidRPr="004D795E">
                        <w:rPr>
                          <w:sz w:val="20"/>
                          <w:szCs w:val="20"/>
                        </w:rPr>
                        <w:t xml:space="preserve">Complementarity with Mainland provision (grants and business support) </w:t>
                      </w:r>
                    </w:p>
                  </w:tc>
                </w:tr>
                <w:tr w:rsidR="00521210" w:rsidTr="00E81163">
                  <w:tc>
                    <w:tcPr>
                      <w:cnfStyle w:val="001000000000" w:firstRow="0" w:lastRow="0" w:firstColumn="1" w:lastColumn="0" w:oddVBand="0" w:evenVBand="0" w:oddHBand="0" w:evenHBand="0" w:firstRowFirstColumn="0" w:firstRowLastColumn="0" w:lastRowFirstColumn="0" w:lastRowLastColumn="0"/>
                      <w:tcW w:w="1967" w:type="dxa"/>
                    </w:tcPr>
                    <w:p w:rsidR="00521210" w:rsidRPr="00D41147" w:rsidRDefault="00521210" w:rsidP="00521210">
                      <w:pPr>
                        <w:rPr>
                          <w:rFonts w:cs="Calibri"/>
                          <w:sz w:val="20"/>
                          <w:szCs w:val="20"/>
                        </w:rPr>
                      </w:pPr>
                      <w:r w:rsidRPr="00D41147">
                        <w:rPr>
                          <w:rFonts w:cs="Calibri"/>
                          <w:sz w:val="20"/>
                          <w:szCs w:val="20"/>
                        </w:rPr>
                        <w:t>Project Delivery (covering progress and project implementation)</w:t>
                      </w:r>
                    </w:p>
                  </w:tc>
                  <w:tc>
                    <w:tcPr>
                      <w:tcW w:w="7213" w:type="dxa"/>
                    </w:tcPr>
                    <w:p w:rsidR="00521210" w:rsidRPr="004D795E" w:rsidRDefault="00521210" w:rsidP="00521210">
                      <w:pPr>
                        <w:cnfStyle w:val="000000000000" w:firstRow="0" w:lastRow="0" w:firstColumn="0" w:lastColumn="0" w:oddVBand="0" w:evenVBand="0" w:oddHBand="0" w:evenHBand="0" w:firstRowFirstColumn="0" w:firstRowLastColumn="0" w:lastRowFirstColumn="0" w:lastRowLastColumn="0"/>
                        <w:rPr>
                          <w:b/>
                          <w:sz w:val="20"/>
                          <w:szCs w:val="20"/>
                        </w:rPr>
                      </w:pPr>
                      <w:r w:rsidRPr="004D795E">
                        <w:rPr>
                          <w:b/>
                          <w:sz w:val="20"/>
                          <w:szCs w:val="20"/>
                        </w:rPr>
                        <w:t>Progress</w:t>
                      </w:r>
                    </w:p>
                    <w:p w:rsidR="00521210" w:rsidRPr="004D795E" w:rsidRDefault="00521210" w:rsidP="00521210">
                      <w:pPr>
                        <w:pStyle w:val="ListParagraph"/>
                        <w:numPr>
                          <w:ilvl w:val="0"/>
                          <w:numId w:val="22"/>
                        </w:numPr>
                        <w:cnfStyle w:val="000000000000" w:firstRow="0" w:lastRow="0" w:firstColumn="0" w:lastColumn="0" w:oddVBand="0" w:evenVBand="0" w:oddHBand="0" w:evenHBand="0" w:firstRowFirstColumn="0" w:firstRowLastColumn="0" w:lastRowFirstColumn="0" w:lastRowLastColumn="0"/>
                        <w:rPr>
                          <w:sz w:val="20"/>
                          <w:szCs w:val="20"/>
                        </w:rPr>
                      </w:pPr>
                      <w:r w:rsidRPr="004D795E">
                        <w:rPr>
                          <w:sz w:val="20"/>
                          <w:szCs w:val="20"/>
                        </w:rPr>
                        <w:t xml:space="preserve">Has the project delivered what it expected to in terms of spend and outputs? </w:t>
                      </w:r>
                    </w:p>
                    <w:p w:rsidR="00521210" w:rsidRPr="004D795E" w:rsidRDefault="00521210" w:rsidP="00521210">
                      <w:pPr>
                        <w:pStyle w:val="ListParagraph"/>
                        <w:numPr>
                          <w:ilvl w:val="0"/>
                          <w:numId w:val="22"/>
                        </w:numPr>
                        <w:cnfStyle w:val="000000000000" w:firstRow="0" w:lastRow="0" w:firstColumn="0" w:lastColumn="0" w:oddVBand="0" w:evenVBand="0" w:oddHBand="0" w:evenHBand="0" w:firstRowFirstColumn="0" w:firstRowLastColumn="0" w:lastRowFirstColumn="0" w:lastRowLastColumn="0"/>
                        <w:rPr>
                          <w:sz w:val="20"/>
                          <w:szCs w:val="20"/>
                        </w:rPr>
                      </w:pPr>
                      <w:r w:rsidRPr="004D795E">
                        <w:rPr>
                          <w:sz w:val="20"/>
                          <w:szCs w:val="20"/>
                        </w:rPr>
                        <w:t xml:space="preserve">What are the factors which explain this performance? </w:t>
                      </w:r>
                    </w:p>
                    <w:p w:rsidR="00521210" w:rsidRPr="004D795E" w:rsidRDefault="00521210" w:rsidP="00521210">
                      <w:pPr>
                        <w:pStyle w:val="ListParagraph"/>
                        <w:numPr>
                          <w:ilvl w:val="0"/>
                          <w:numId w:val="22"/>
                        </w:numPr>
                        <w:cnfStyle w:val="000000000000" w:firstRow="0" w:lastRow="0" w:firstColumn="0" w:lastColumn="0" w:oddVBand="0" w:evenVBand="0" w:oddHBand="0" w:evenHBand="0" w:firstRowFirstColumn="0" w:firstRowLastColumn="0" w:lastRowFirstColumn="0" w:lastRowLastColumn="0"/>
                        <w:rPr>
                          <w:sz w:val="20"/>
                          <w:szCs w:val="20"/>
                        </w:rPr>
                      </w:pPr>
                      <w:r w:rsidRPr="004D795E">
                        <w:rPr>
                          <w:sz w:val="20"/>
                          <w:szCs w:val="20"/>
                        </w:rPr>
                        <w:t xml:space="preserve">When the project draws to a close, is it expected to have achieved what it set out to? </w:t>
                      </w:r>
                    </w:p>
                    <w:p w:rsidR="00521210" w:rsidRPr="004D795E" w:rsidRDefault="00521210" w:rsidP="00521210">
                      <w:pPr>
                        <w:cnfStyle w:val="000000000000" w:firstRow="0" w:lastRow="0" w:firstColumn="0" w:lastColumn="0" w:oddVBand="0" w:evenVBand="0" w:oddHBand="0" w:evenHBand="0" w:firstRowFirstColumn="0" w:firstRowLastColumn="0" w:lastRowFirstColumn="0" w:lastRowLastColumn="0"/>
                        <w:rPr>
                          <w:rFonts w:cs="Calibri"/>
                          <w:b/>
                          <w:sz w:val="20"/>
                          <w:szCs w:val="20"/>
                        </w:rPr>
                      </w:pPr>
                      <w:r w:rsidRPr="004D795E">
                        <w:rPr>
                          <w:rFonts w:cs="Calibri"/>
                          <w:b/>
                          <w:sz w:val="20"/>
                          <w:szCs w:val="20"/>
                        </w:rPr>
                        <w:t>Delivery and Management</w:t>
                      </w:r>
                    </w:p>
                    <w:p w:rsidR="00521210" w:rsidRPr="004D795E" w:rsidRDefault="00521210" w:rsidP="00521210">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sz w:val="20"/>
                          <w:szCs w:val="20"/>
                        </w:rPr>
                      </w:pPr>
                      <w:r w:rsidRPr="004D795E">
                        <w:rPr>
                          <w:sz w:val="20"/>
                          <w:szCs w:val="20"/>
                        </w:rPr>
                        <w:t xml:space="preserve">Was the project well managed? Were the right governance and management structures in place and </w:t>
                      </w:r>
                      <w:r w:rsidRPr="004D795E">
                        <w:rPr>
                          <w:sz w:val="20"/>
                          <w:szCs w:val="20"/>
                        </w:rPr>
                        <w:lastRenderedPageBreak/>
                        <w:t xml:space="preserve">did they operate in the way they were expected to? </w:t>
                      </w:r>
                    </w:p>
                    <w:p w:rsidR="00521210" w:rsidRPr="004D795E" w:rsidRDefault="00521210" w:rsidP="00521210">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sz w:val="20"/>
                          <w:szCs w:val="20"/>
                        </w:rPr>
                      </w:pPr>
                      <w:r w:rsidRPr="004D795E">
                        <w:rPr>
                          <w:sz w:val="20"/>
                          <w:szCs w:val="20"/>
                        </w:rPr>
                        <w:t xml:space="preserve">Has the project delivered its intended activities to a high standard?  </w:t>
                      </w:r>
                    </w:p>
                    <w:p w:rsidR="00521210" w:rsidRPr="004D795E" w:rsidRDefault="00521210" w:rsidP="00521210">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sz w:val="20"/>
                          <w:szCs w:val="20"/>
                        </w:rPr>
                      </w:pPr>
                      <w:r w:rsidRPr="004D795E">
                        <w:rPr>
                          <w:sz w:val="20"/>
                          <w:szCs w:val="20"/>
                        </w:rPr>
                        <w:t xml:space="preserve">Could the delivery of the project have been improved in any way? </w:t>
                      </w:r>
                    </w:p>
                    <w:p w:rsidR="00521210" w:rsidRPr="004D795E" w:rsidRDefault="00521210" w:rsidP="00521210">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sz w:val="20"/>
                          <w:szCs w:val="20"/>
                        </w:rPr>
                      </w:pPr>
                      <w:r w:rsidRPr="004D795E">
                        <w:rPr>
                          <w:sz w:val="20"/>
                          <w:szCs w:val="20"/>
                        </w:rPr>
                        <w:t xml:space="preserve">Did the project engage with and select the right beneficiaries?  Were the right procedures and criteria in place to ensure the project focused on the right beneficiaries? </w:t>
                      </w:r>
                    </w:p>
                    <w:p w:rsidR="00521210" w:rsidRPr="004D795E" w:rsidRDefault="00521210" w:rsidP="00521210">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sz w:val="20"/>
                          <w:szCs w:val="20"/>
                        </w:rPr>
                      </w:pPr>
                      <w:r w:rsidRPr="004D795E">
                        <w:rPr>
                          <w:sz w:val="20"/>
                          <w:szCs w:val="20"/>
                        </w:rPr>
                        <w:t xml:space="preserve">How are project activities perceived by stakeholders and beneficiaries? What are their perceptions of the quality of activities / delivery?  </w:t>
                      </w:r>
                    </w:p>
                    <w:p w:rsidR="00521210" w:rsidRPr="004D795E" w:rsidRDefault="00521210" w:rsidP="00521210">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sz w:val="20"/>
                          <w:szCs w:val="20"/>
                        </w:rPr>
                      </w:pPr>
                      <w:r w:rsidRPr="004D795E">
                        <w:rPr>
                          <w:sz w:val="20"/>
                          <w:szCs w:val="20"/>
                        </w:rPr>
                        <w:t>To what extent have the horizontal principles (e.g. equality &amp; diversity, sustainability etc. as defined by ESIF) been integrated into and shaped delivery?</w:t>
                      </w:r>
                    </w:p>
                  </w:tc>
                  <w:tc>
                    <w:tcPr>
                      <w:tcW w:w="4111" w:type="dxa"/>
                    </w:tcPr>
                    <w:p w:rsidR="00521210" w:rsidRPr="004D795E" w:rsidRDefault="00521210" w:rsidP="00521210">
                      <w:pPr>
                        <w:cnfStyle w:val="000000000000" w:firstRow="0" w:lastRow="0" w:firstColumn="0" w:lastColumn="0" w:oddVBand="0" w:evenVBand="0" w:oddHBand="0" w:evenHBand="0" w:firstRowFirstColumn="0" w:firstRowLastColumn="0" w:lastRowFirstColumn="0" w:lastRowLastColumn="0"/>
                        <w:rPr>
                          <w:b/>
                          <w:sz w:val="20"/>
                          <w:szCs w:val="20"/>
                        </w:rPr>
                      </w:pPr>
                      <w:r w:rsidRPr="004D795E">
                        <w:rPr>
                          <w:b/>
                          <w:sz w:val="20"/>
                          <w:szCs w:val="20"/>
                        </w:rPr>
                        <w:lastRenderedPageBreak/>
                        <w:t>Progress</w:t>
                      </w:r>
                    </w:p>
                    <w:p w:rsidR="00521210" w:rsidRPr="004D795E" w:rsidRDefault="00521210" w:rsidP="00521210">
                      <w:pPr>
                        <w:pStyle w:val="ListParagraph"/>
                        <w:numPr>
                          <w:ilvl w:val="0"/>
                          <w:numId w:val="27"/>
                        </w:numPr>
                        <w:cnfStyle w:val="000000000000" w:firstRow="0" w:lastRow="0" w:firstColumn="0" w:lastColumn="0" w:oddVBand="0" w:evenVBand="0" w:oddHBand="0" w:evenHBand="0" w:firstRowFirstColumn="0" w:firstRowLastColumn="0" w:lastRowFirstColumn="0" w:lastRowLastColumn="0"/>
                        <w:rPr>
                          <w:sz w:val="20"/>
                          <w:szCs w:val="20"/>
                        </w:rPr>
                      </w:pPr>
                      <w:r w:rsidRPr="004D795E">
                        <w:rPr>
                          <w:sz w:val="20"/>
                          <w:szCs w:val="20"/>
                        </w:rPr>
                        <w:t>Profile of investments – size of grants and sectors supported</w:t>
                      </w:r>
                    </w:p>
                    <w:p w:rsidR="00521210" w:rsidRPr="004D795E" w:rsidRDefault="00521210" w:rsidP="00521210">
                      <w:pPr>
                        <w:cnfStyle w:val="000000000000" w:firstRow="0" w:lastRow="0" w:firstColumn="0" w:lastColumn="0" w:oddVBand="0" w:evenVBand="0" w:oddHBand="0" w:evenHBand="0" w:firstRowFirstColumn="0" w:firstRowLastColumn="0" w:lastRowFirstColumn="0" w:lastRowLastColumn="0"/>
                        <w:rPr>
                          <w:sz w:val="20"/>
                          <w:szCs w:val="20"/>
                        </w:rPr>
                      </w:pPr>
                    </w:p>
                    <w:p w:rsidR="00521210" w:rsidRPr="004D795E" w:rsidRDefault="00521210" w:rsidP="00521210">
                      <w:pPr>
                        <w:cnfStyle w:val="000000000000" w:firstRow="0" w:lastRow="0" w:firstColumn="0" w:lastColumn="0" w:oddVBand="0" w:evenVBand="0" w:oddHBand="0" w:evenHBand="0" w:firstRowFirstColumn="0" w:firstRowLastColumn="0" w:lastRowFirstColumn="0" w:lastRowLastColumn="0"/>
                        <w:rPr>
                          <w:sz w:val="20"/>
                          <w:szCs w:val="20"/>
                        </w:rPr>
                      </w:pPr>
                    </w:p>
                    <w:p w:rsidR="00521210" w:rsidRPr="004D795E" w:rsidRDefault="00521210" w:rsidP="00521210">
                      <w:pPr>
                        <w:cnfStyle w:val="000000000000" w:firstRow="0" w:lastRow="0" w:firstColumn="0" w:lastColumn="0" w:oddVBand="0" w:evenVBand="0" w:oddHBand="0" w:evenHBand="0" w:firstRowFirstColumn="0" w:firstRowLastColumn="0" w:lastRowFirstColumn="0" w:lastRowLastColumn="0"/>
                        <w:rPr>
                          <w:sz w:val="20"/>
                          <w:szCs w:val="20"/>
                        </w:rPr>
                      </w:pPr>
                    </w:p>
                    <w:p w:rsidR="00521210" w:rsidRPr="004D795E" w:rsidRDefault="00521210" w:rsidP="00521210">
                      <w:pPr>
                        <w:cnfStyle w:val="000000000000" w:firstRow="0" w:lastRow="0" w:firstColumn="0" w:lastColumn="0" w:oddVBand="0" w:evenVBand="0" w:oddHBand="0" w:evenHBand="0" w:firstRowFirstColumn="0" w:firstRowLastColumn="0" w:lastRowFirstColumn="0" w:lastRowLastColumn="0"/>
                        <w:rPr>
                          <w:rFonts w:cs="Calibri"/>
                          <w:b/>
                          <w:sz w:val="20"/>
                          <w:szCs w:val="20"/>
                        </w:rPr>
                      </w:pPr>
                      <w:r w:rsidRPr="004D795E">
                        <w:rPr>
                          <w:rFonts w:cs="Calibri"/>
                          <w:b/>
                          <w:sz w:val="20"/>
                          <w:szCs w:val="20"/>
                        </w:rPr>
                        <w:t>Delivery and Management</w:t>
                      </w:r>
                    </w:p>
                    <w:p w:rsidR="00521210" w:rsidRPr="004D795E" w:rsidRDefault="00521210" w:rsidP="00521210">
                      <w:pPr>
                        <w:pStyle w:val="ListParagraph"/>
                        <w:numPr>
                          <w:ilvl w:val="0"/>
                          <w:numId w:val="27"/>
                        </w:numPr>
                        <w:cnfStyle w:val="000000000000" w:firstRow="0" w:lastRow="0" w:firstColumn="0" w:lastColumn="0" w:oddVBand="0" w:evenVBand="0" w:oddHBand="0" w:evenHBand="0" w:firstRowFirstColumn="0" w:firstRowLastColumn="0" w:lastRowFirstColumn="0" w:lastRowLastColumn="0"/>
                        <w:rPr>
                          <w:sz w:val="20"/>
                          <w:szCs w:val="20"/>
                        </w:rPr>
                      </w:pPr>
                      <w:r w:rsidRPr="004D795E">
                        <w:rPr>
                          <w:sz w:val="20"/>
                          <w:szCs w:val="20"/>
                        </w:rPr>
                        <w:t>Voucher application process</w:t>
                      </w:r>
                    </w:p>
                    <w:p w:rsidR="00521210" w:rsidRPr="004D795E" w:rsidRDefault="00521210" w:rsidP="00521210">
                      <w:pPr>
                        <w:pStyle w:val="ListParagraph"/>
                        <w:numPr>
                          <w:ilvl w:val="0"/>
                          <w:numId w:val="27"/>
                        </w:numPr>
                        <w:cnfStyle w:val="000000000000" w:firstRow="0" w:lastRow="0" w:firstColumn="0" w:lastColumn="0" w:oddVBand="0" w:evenVBand="0" w:oddHBand="0" w:evenHBand="0" w:firstRowFirstColumn="0" w:firstRowLastColumn="0" w:lastRowFirstColumn="0" w:lastRowLastColumn="0"/>
                        <w:rPr>
                          <w:sz w:val="20"/>
                          <w:szCs w:val="20"/>
                        </w:rPr>
                      </w:pPr>
                      <w:r w:rsidRPr="004D795E">
                        <w:rPr>
                          <w:sz w:val="20"/>
                          <w:szCs w:val="20"/>
                        </w:rPr>
                        <w:t>Role of the Island Futures Board in decision-making</w:t>
                      </w:r>
                    </w:p>
                  </w:tc>
                </w:tr>
                <w:tr w:rsidR="00521210" w:rsidTr="00E811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67" w:type="dxa"/>
                    </w:tcPr>
                    <w:p w:rsidR="00521210" w:rsidRPr="00D41147" w:rsidRDefault="00521210" w:rsidP="00521210">
                      <w:pPr>
                        <w:rPr>
                          <w:rFonts w:cs="Calibri"/>
                          <w:sz w:val="20"/>
                          <w:szCs w:val="20"/>
                        </w:rPr>
                      </w:pPr>
                      <w:r w:rsidRPr="00D41147">
                        <w:rPr>
                          <w:rFonts w:cs="Calibri"/>
                          <w:sz w:val="20"/>
                          <w:szCs w:val="20"/>
                        </w:rPr>
                        <w:t>Impact/Effectiveness</w:t>
                      </w:r>
                    </w:p>
                  </w:tc>
                  <w:tc>
                    <w:tcPr>
                      <w:tcW w:w="7213" w:type="dxa"/>
                    </w:tcPr>
                    <w:p w:rsidR="00521210" w:rsidRPr="004D795E" w:rsidRDefault="00521210" w:rsidP="00521210">
                      <w:pPr>
                        <w:pStyle w:val="ListParagraph"/>
                        <w:numPr>
                          <w:ilvl w:val="0"/>
                          <w:numId w:val="24"/>
                        </w:numPr>
                        <w:cnfStyle w:val="000000100000" w:firstRow="0" w:lastRow="0" w:firstColumn="0" w:lastColumn="0" w:oddVBand="0" w:evenVBand="0" w:oddHBand="1" w:evenHBand="0" w:firstRowFirstColumn="0" w:firstRowLastColumn="0" w:lastRowFirstColumn="0" w:lastRowLastColumn="0"/>
                        <w:rPr>
                          <w:sz w:val="20"/>
                          <w:szCs w:val="20"/>
                        </w:rPr>
                      </w:pPr>
                      <w:r w:rsidRPr="004D795E">
                        <w:rPr>
                          <w:sz w:val="20"/>
                          <w:szCs w:val="20"/>
                        </w:rPr>
                        <w:t>What progress has the project made towards achieving the outcome and impacts (both qualitative &amp; quantitative)?</w:t>
                      </w:r>
                    </w:p>
                    <w:p w:rsidR="00521210" w:rsidRPr="004D795E" w:rsidRDefault="00521210" w:rsidP="00521210">
                      <w:pPr>
                        <w:pStyle w:val="ListParagraph"/>
                        <w:numPr>
                          <w:ilvl w:val="0"/>
                          <w:numId w:val="24"/>
                        </w:numPr>
                        <w:cnfStyle w:val="000000100000" w:firstRow="0" w:lastRow="0" w:firstColumn="0" w:lastColumn="0" w:oddVBand="0" w:evenVBand="0" w:oddHBand="1" w:evenHBand="0" w:firstRowFirstColumn="0" w:firstRowLastColumn="0" w:lastRowFirstColumn="0" w:lastRowLastColumn="0"/>
                        <w:rPr>
                          <w:sz w:val="20"/>
                          <w:szCs w:val="20"/>
                        </w:rPr>
                      </w:pPr>
                      <w:r w:rsidRPr="004D795E">
                        <w:rPr>
                          <w:sz w:val="20"/>
                          <w:szCs w:val="20"/>
                        </w:rPr>
                        <w:t xml:space="preserve">To what extent are the changes in relevant impact and outcome indicators attributable to project activities?  </w:t>
                      </w:r>
                    </w:p>
                    <w:p w:rsidR="00521210" w:rsidRPr="004D795E" w:rsidRDefault="00521210" w:rsidP="00521210">
                      <w:pPr>
                        <w:pStyle w:val="ListParagraph"/>
                        <w:numPr>
                          <w:ilvl w:val="0"/>
                          <w:numId w:val="24"/>
                        </w:numPr>
                        <w:cnfStyle w:val="000000100000" w:firstRow="0" w:lastRow="0" w:firstColumn="0" w:lastColumn="0" w:oddVBand="0" w:evenVBand="0" w:oddHBand="1" w:evenHBand="0" w:firstRowFirstColumn="0" w:firstRowLastColumn="0" w:lastRowFirstColumn="0" w:lastRowLastColumn="0"/>
                        <w:rPr>
                          <w:sz w:val="20"/>
                          <w:szCs w:val="20"/>
                        </w:rPr>
                      </w:pPr>
                      <w:r w:rsidRPr="004D795E">
                        <w:rPr>
                          <w:sz w:val="20"/>
                          <w:szCs w:val="20"/>
                        </w:rPr>
                        <w:t xml:space="preserve">What are the additional economic, social and environmental benefits of the project (where relevant and applicable to project activities)? </w:t>
                      </w:r>
                    </w:p>
                    <w:p w:rsidR="00521210" w:rsidRPr="004D795E" w:rsidRDefault="00521210" w:rsidP="00521210">
                      <w:pPr>
                        <w:pStyle w:val="ListParagraph"/>
                        <w:numPr>
                          <w:ilvl w:val="0"/>
                          <w:numId w:val="24"/>
                        </w:numPr>
                        <w:cnfStyle w:val="000000100000" w:firstRow="0" w:lastRow="0" w:firstColumn="0" w:lastColumn="0" w:oddVBand="0" w:evenVBand="0" w:oddHBand="1" w:evenHBand="0" w:firstRowFirstColumn="0" w:firstRowLastColumn="0" w:lastRowFirstColumn="0" w:lastRowLastColumn="0"/>
                        <w:rPr>
                          <w:rFonts w:cs="Calibri"/>
                          <w:sz w:val="20"/>
                          <w:szCs w:val="20"/>
                        </w:rPr>
                      </w:pPr>
                      <w:r w:rsidRPr="004D795E">
                        <w:rPr>
                          <w:sz w:val="20"/>
                          <w:szCs w:val="20"/>
                        </w:rPr>
                        <w:t xml:space="preserve">What are the main sources of Strategic Added Value that the programme has created? </w:t>
                      </w:r>
                    </w:p>
                  </w:tc>
                  <w:tc>
                    <w:tcPr>
                      <w:tcW w:w="4111" w:type="dxa"/>
                    </w:tcPr>
                    <w:p w:rsidR="00521210" w:rsidRPr="004D795E" w:rsidRDefault="00521210" w:rsidP="00521210">
                      <w:pPr>
                        <w:pStyle w:val="ListParagraph"/>
                        <w:numPr>
                          <w:ilvl w:val="0"/>
                          <w:numId w:val="24"/>
                        </w:numPr>
                        <w:cnfStyle w:val="000000100000" w:firstRow="0" w:lastRow="0" w:firstColumn="0" w:lastColumn="0" w:oddVBand="0" w:evenVBand="0" w:oddHBand="1" w:evenHBand="0" w:firstRowFirstColumn="0" w:firstRowLastColumn="0" w:lastRowFirstColumn="0" w:lastRowLastColumn="0"/>
                        <w:rPr>
                          <w:sz w:val="20"/>
                          <w:szCs w:val="20"/>
                        </w:rPr>
                      </w:pPr>
                      <w:r w:rsidRPr="004D795E">
                        <w:rPr>
                          <w:sz w:val="20"/>
                          <w:szCs w:val="20"/>
                        </w:rPr>
                        <w:t>Sustainability of outcomes, given the seasonality and growth potential of Island businesses</w:t>
                      </w:r>
                    </w:p>
                    <w:p w:rsidR="00521210" w:rsidRPr="004D795E" w:rsidRDefault="00521210" w:rsidP="00521210">
                      <w:pPr>
                        <w:pStyle w:val="ListParagraph"/>
                        <w:numPr>
                          <w:ilvl w:val="0"/>
                          <w:numId w:val="24"/>
                        </w:numPr>
                        <w:cnfStyle w:val="000000100000" w:firstRow="0" w:lastRow="0" w:firstColumn="0" w:lastColumn="0" w:oddVBand="0" w:evenVBand="0" w:oddHBand="1" w:evenHBand="0" w:firstRowFirstColumn="0" w:firstRowLastColumn="0" w:lastRowFirstColumn="0" w:lastRowLastColumn="0"/>
                        <w:rPr>
                          <w:sz w:val="20"/>
                          <w:szCs w:val="20"/>
                        </w:rPr>
                      </w:pPr>
                      <w:r w:rsidRPr="004D795E">
                        <w:rPr>
                          <w:sz w:val="20"/>
                          <w:szCs w:val="20"/>
                        </w:rPr>
                        <w:t>Contribution to other Island objectives such as ‘Smart Islands’</w:t>
                      </w:r>
                    </w:p>
                  </w:tc>
                </w:tr>
                <w:tr w:rsidR="00521210" w:rsidTr="00E81163">
                  <w:tc>
                    <w:tcPr>
                      <w:cnfStyle w:val="001000000000" w:firstRow="0" w:lastRow="0" w:firstColumn="1" w:lastColumn="0" w:oddVBand="0" w:evenVBand="0" w:oddHBand="0" w:evenHBand="0" w:firstRowFirstColumn="0" w:firstRowLastColumn="0" w:lastRowFirstColumn="0" w:lastRowLastColumn="0"/>
                      <w:tcW w:w="1967" w:type="dxa"/>
                    </w:tcPr>
                    <w:p w:rsidR="00521210" w:rsidRPr="00D41147" w:rsidRDefault="00521210" w:rsidP="00521210">
                      <w:pPr>
                        <w:rPr>
                          <w:rFonts w:cs="Calibri"/>
                          <w:sz w:val="20"/>
                          <w:szCs w:val="20"/>
                        </w:rPr>
                      </w:pPr>
                      <w:r w:rsidRPr="00D41147">
                        <w:rPr>
                          <w:rFonts w:cs="Calibri"/>
                          <w:sz w:val="20"/>
                          <w:szCs w:val="20"/>
                        </w:rPr>
                        <w:t>Economy</w:t>
                      </w:r>
                    </w:p>
                  </w:tc>
                  <w:tc>
                    <w:tcPr>
                      <w:tcW w:w="7213" w:type="dxa"/>
                    </w:tcPr>
                    <w:p w:rsidR="00521210" w:rsidRPr="004D795E" w:rsidRDefault="00521210" w:rsidP="00521210">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rFonts w:cs="Calibri"/>
                          <w:sz w:val="20"/>
                          <w:szCs w:val="20"/>
                        </w:rPr>
                      </w:pPr>
                      <w:r w:rsidRPr="004D795E">
                        <w:rPr>
                          <w:rFonts w:cs="Calibri"/>
                          <w:sz w:val="20"/>
                          <w:szCs w:val="20"/>
                        </w:rPr>
                        <w:t>Was the scheme good value for money?</w:t>
                      </w:r>
                    </w:p>
                    <w:p w:rsidR="00521210" w:rsidRPr="004D795E" w:rsidRDefault="00521210" w:rsidP="00521210">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rFonts w:cs="Calibri"/>
                          <w:sz w:val="20"/>
                          <w:szCs w:val="20"/>
                        </w:rPr>
                      </w:pPr>
                      <w:r w:rsidRPr="004D795E">
                        <w:rPr>
                          <w:rFonts w:cs="Calibri"/>
                          <w:sz w:val="20"/>
                          <w:szCs w:val="20"/>
                        </w:rPr>
                        <w:t xml:space="preserve">How does it compare with other interventions </w:t>
                      </w:r>
                    </w:p>
                  </w:tc>
                  <w:tc>
                    <w:tcPr>
                      <w:tcW w:w="4111" w:type="dxa"/>
                    </w:tcPr>
                    <w:p w:rsidR="00521210" w:rsidRPr="004D795E" w:rsidRDefault="00521210" w:rsidP="00521210">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rFonts w:cs="Calibri"/>
                          <w:sz w:val="20"/>
                          <w:szCs w:val="20"/>
                        </w:rPr>
                      </w:pPr>
                      <w:r w:rsidRPr="004D795E">
                        <w:rPr>
                          <w:rFonts w:cs="Calibri"/>
                          <w:sz w:val="20"/>
                          <w:szCs w:val="20"/>
                        </w:rPr>
                        <w:t>VFM of Island based delivery</w:t>
                      </w:r>
                    </w:p>
                  </w:tc>
                </w:tr>
                <w:tr w:rsidR="00521210" w:rsidTr="00E81163">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1967" w:type="dxa"/>
                    </w:tcPr>
                    <w:p w:rsidR="00521210" w:rsidRPr="00D41147" w:rsidRDefault="00521210" w:rsidP="00521210">
                      <w:pPr>
                        <w:rPr>
                          <w:rFonts w:cs="Calibri"/>
                          <w:sz w:val="20"/>
                          <w:szCs w:val="20"/>
                        </w:rPr>
                      </w:pPr>
                      <w:r w:rsidRPr="00D41147">
                        <w:rPr>
                          <w:rFonts w:cs="Calibri"/>
                          <w:sz w:val="20"/>
                          <w:szCs w:val="20"/>
                        </w:rPr>
                        <w:t>Conclusions and Lessons Learned</w:t>
                      </w:r>
                    </w:p>
                  </w:tc>
                  <w:tc>
                    <w:tcPr>
                      <w:tcW w:w="7213" w:type="dxa"/>
                    </w:tcPr>
                    <w:p w:rsidR="00521210" w:rsidRPr="004D795E" w:rsidRDefault="00521210" w:rsidP="00521210">
                      <w:pPr>
                        <w:pStyle w:val="ListParagraph"/>
                        <w:numPr>
                          <w:ilvl w:val="0"/>
                          <w:numId w:val="26"/>
                        </w:numPr>
                        <w:cnfStyle w:val="000000100000" w:firstRow="0" w:lastRow="0" w:firstColumn="0" w:lastColumn="0" w:oddVBand="0" w:evenVBand="0" w:oddHBand="1" w:evenHBand="0" w:firstRowFirstColumn="0" w:firstRowLastColumn="0" w:lastRowFirstColumn="0" w:lastRowLastColumn="0"/>
                        <w:rPr>
                          <w:rFonts w:cs="Calibri"/>
                          <w:sz w:val="20"/>
                          <w:szCs w:val="20"/>
                        </w:rPr>
                      </w:pPr>
                      <w:r w:rsidRPr="004D795E">
                        <w:rPr>
                          <w:rFonts w:cs="Calibri"/>
                          <w:sz w:val="20"/>
                          <w:szCs w:val="20"/>
                        </w:rPr>
                        <w:t>What are the key conclusions</w:t>
                      </w:r>
                    </w:p>
                    <w:p w:rsidR="00521210" w:rsidRPr="004D795E" w:rsidRDefault="00521210" w:rsidP="00521210">
                      <w:pPr>
                        <w:pStyle w:val="ListParagraph"/>
                        <w:numPr>
                          <w:ilvl w:val="0"/>
                          <w:numId w:val="26"/>
                        </w:numPr>
                        <w:cnfStyle w:val="000000100000" w:firstRow="0" w:lastRow="0" w:firstColumn="0" w:lastColumn="0" w:oddVBand="0" w:evenVBand="0" w:oddHBand="1" w:evenHBand="0" w:firstRowFirstColumn="0" w:firstRowLastColumn="0" w:lastRowFirstColumn="0" w:lastRowLastColumn="0"/>
                        <w:rPr>
                          <w:rFonts w:cs="Calibri"/>
                          <w:sz w:val="20"/>
                          <w:szCs w:val="20"/>
                        </w:rPr>
                      </w:pPr>
                      <w:r w:rsidRPr="004D795E">
                        <w:rPr>
                          <w:rFonts w:cs="Calibri"/>
                          <w:sz w:val="20"/>
                          <w:szCs w:val="20"/>
                        </w:rPr>
                        <w:t>What are the key learning points in relation to each of the above for:</w:t>
                      </w:r>
                    </w:p>
                    <w:p w:rsidR="00521210" w:rsidRPr="004D795E" w:rsidRDefault="00521210" w:rsidP="00521210">
                      <w:pPr>
                        <w:pStyle w:val="ListParagraph"/>
                        <w:numPr>
                          <w:ilvl w:val="1"/>
                          <w:numId w:val="26"/>
                        </w:numPr>
                        <w:cnfStyle w:val="000000100000" w:firstRow="0" w:lastRow="0" w:firstColumn="0" w:lastColumn="0" w:oddVBand="0" w:evenVBand="0" w:oddHBand="1" w:evenHBand="0" w:firstRowFirstColumn="0" w:firstRowLastColumn="0" w:lastRowFirstColumn="0" w:lastRowLastColumn="0"/>
                        <w:rPr>
                          <w:rFonts w:cs="Calibri"/>
                          <w:sz w:val="20"/>
                          <w:szCs w:val="20"/>
                        </w:rPr>
                      </w:pPr>
                      <w:r w:rsidRPr="004D795E">
                        <w:rPr>
                          <w:rFonts w:cs="Calibri"/>
                          <w:sz w:val="20"/>
                          <w:szCs w:val="20"/>
                        </w:rPr>
                        <w:t>The grant recipient/funding body</w:t>
                      </w:r>
                    </w:p>
                    <w:p w:rsidR="00521210" w:rsidRPr="004D795E" w:rsidRDefault="00521210" w:rsidP="00521210">
                      <w:pPr>
                        <w:pStyle w:val="ListParagraph"/>
                        <w:numPr>
                          <w:ilvl w:val="1"/>
                          <w:numId w:val="26"/>
                        </w:numPr>
                        <w:cnfStyle w:val="000000100000" w:firstRow="0" w:lastRow="0" w:firstColumn="0" w:lastColumn="0" w:oddVBand="0" w:evenVBand="0" w:oddHBand="1" w:evenHBand="0" w:firstRowFirstColumn="0" w:firstRowLastColumn="0" w:lastRowFirstColumn="0" w:lastRowLastColumn="0"/>
                        <w:rPr>
                          <w:rFonts w:cs="Calibri"/>
                          <w:sz w:val="20"/>
                          <w:szCs w:val="20"/>
                        </w:rPr>
                      </w:pPr>
                      <w:r w:rsidRPr="004D795E">
                        <w:rPr>
                          <w:rFonts w:cs="Calibri"/>
                          <w:sz w:val="20"/>
                          <w:szCs w:val="20"/>
                        </w:rPr>
                        <w:t>Those designing and implementing similar interventions</w:t>
                      </w:r>
                    </w:p>
                    <w:p w:rsidR="00521210" w:rsidRPr="004D795E" w:rsidRDefault="00521210" w:rsidP="00521210">
                      <w:pPr>
                        <w:pStyle w:val="ListParagraph"/>
                        <w:numPr>
                          <w:ilvl w:val="1"/>
                          <w:numId w:val="26"/>
                        </w:numPr>
                        <w:cnfStyle w:val="000000100000" w:firstRow="0" w:lastRow="0" w:firstColumn="0" w:lastColumn="0" w:oddVBand="0" w:evenVBand="0" w:oddHBand="1" w:evenHBand="0" w:firstRowFirstColumn="0" w:firstRowLastColumn="0" w:lastRowFirstColumn="0" w:lastRowLastColumn="0"/>
                        <w:rPr>
                          <w:rFonts w:cs="Calibri"/>
                          <w:sz w:val="20"/>
                          <w:szCs w:val="20"/>
                        </w:rPr>
                      </w:pPr>
                      <w:r w:rsidRPr="004D795E">
                        <w:rPr>
                          <w:rFonts w:cs="Calibri"/>
                          <w:sz w:val="20"/>
                          <w:szCs w:val="20"/>
                        </w:rPr>
                        <w:t>Policy makers</w:t>
                      </w:r>
                    </w:p>
                  </w:tc>
                  <w:tc>
                    <w:tcPr>
                      <w:tcW w:w="4111" w:type="dxa"/>
                    </w:tcPr>
                    <w:p w:rsidR="00521210" w:rsidRPr="004D795E" w:rsidRDefault="00521210" w:rsidP="00521210">
                      <w:pPr>
                        <w:pStyle w:val="ListParagraph"/>
                        <w:numPr>
                          <w:ilvl w:val="0"/>
                          <w:numId w:val="26"/>
                        </w:numPr>
                        <w:cnfStyle w:val="000000100000" w:firstRow="0" w:lastRow="0" w:firstColumn="0" w:lastColumn="0" w:oddVBand="0" w:evenVBand="0" w:oddHBand="1" w:evenHBand="0" w:firstRowFirstColumn="0" w:firstRowLastColumn="0" w:lastRowFirstColumn="0" w:lastRowLastColumn="0"/>
                        <w:rPr>
                          <w:rFonts w:cs="Calibri"/>
                          <w:sz w:val="20"/>
                          <w:szCs w:val="20"/>
                        </w:rPr>
                      </w:pPr>
                      <w:r w:rsidRPr="004D795E">
                        <w:rPr>
                          <w:rFonts w:cs="Calibri"/>
                          <w:sz w:val="20"/>
                          <w:szCs w:val="20"/>
                        </w:rPr>
                        <w:t>How can the lessons learned feed into future voucher schemes</w:t>
                      </w:r>
                    </w:p>
                  </w:tc>
                </w:tr>
              </w:tbl>
              <w:p w:rsidR="00521210" w:rsidRDefault="00521210" w:rsidP="00521210"/>
              <w:p w:rsidR="008B5001" w:rsidRPr="009E2315" w:rsidRDefault="008B5001" w:rsidP="006460B5">
                <w:pPr>
                  <w:jc w:val="both"/>
                  <w:rPr>
                    <w:rFonts w:ascii="Helvetica 45 Light" w:eastAsia="Calibri" w:hAnsi="Helvetica 45 Light" w:cs="Helvetica 45 Light"/>
                    <w:color w:val="000000"/>
                    <w:sz w:val="23"/>
                    <w:szCs w:val="23"/>
                  </w:rPr>
                </w:pPr>
              </w:p>
              <w:p w:rsidR="008B5001" w:rsidRPr="009E2315" w:rsidRDefault="008B5001" w:rsidP="008B5001">
                <w:pPr>
                  <w:jc w:val="both"/>
                </w:pPr>
              </w:p>
              <w:p w:rsidR="00EF7368" w:rsidRPr="009E2315" w:rsidRDefault="00EF7368" w:rsidP="00EF7368">
                <w:pPr>
                  <w:spacing w:before="80" w:after="80" w:line="260" w:lineRule="atLeast"/>
                  <w:rPr>
                    <w:rFonts w:eastAsia="Times New Roman"/>
                    <w:lang w:eastAsia="en-GB"/>
                  </w:rPr>
                </w:pPr>
              </w:p>
              <w:p w:rsidR="006A6D1C" w:rsidRPr="00003CDD" w:rsidRDefault="006A6D1C" w:rsidP="00EF7368">
                <w:pPr>
                  <w:spacing w:before="80" w:after="80" w:line="260" w:lineRule="atLeast"/>
                  <w:rPr>
                    <w:rFonts w:eastAsia="Times New Roman"/>
                    <w:lang w:eastAsia="en-GB"/>
                  </w:rPr>
                </w:pPr>
              </w:p>
            </w:tc>
          </w:sdtContent>
        </w:sdt>
      </w:tr>
    </w:tbl>
    <w:p w:rsidR="006A6D1C" w:rsidRDefault="006A6D1C" w:rsidP="006A6D1C">
      <w:pPr>
        <w:spacing w:after="0" w:line="240" w:lineRule="auto"/>
        <w:rPr>
          <w:rFonts w:ascii="Times New Roman" w:eastAsia="Times New Roman" w:hAnsi="Times New Roman" w:cs="Times New Roman"/>
          <w:lang w:eastAsia="en-G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912"/>
        <w:gridCol w:w="1134"/>
        <w:gridCol w:w="1276"/>
      </w:tblGrid>
      <w:tr w:rsidR="009E2315" w:rsidRPr="009E2315" w:rsidTr="009E2315">
        <w:trPr>
          <w:trHeight w:val="360"/>
        </w:trPr>
        <w:tc>
          <w:tcPr>
            <w:tcW w:w="9322" w:type="dxa"/>
            <w:gridSpan w:val="3"/>
            <w:shd w:val="clear" w:color="auto" w:fill="FFFFFF"/>
          </w:tcPr>
          <w:p w:rsidR="009E2315" w:rsidRPr="009E2315" w:rsidRDefault="006816E8" w:rsidP="009E2315">
            <w:pPr>
              <w:spacing w:after="0" w:line="240" w:lineRule="auto"/>
              <w:rPr>
                <w:rFonts w:eastAsia="Times New Roman"/>
                <w:b/>
                <w:bCs/>
                <w:iCs/>
              </w:rPr>
            </w:pPr>
            <w:r>
              <w:rPr>
                <w:rFonts w:eastAsia="Times New Roman"/>
                <w:b/>
                <w:bCs/>
                <w:iCs/>
              </w:rPr>
              <w:t>2.2</w:t>
            </w:r>
            <w:r w:rsidR="009E2315" w:rsidRPr="009E2315">
              <w:rPr>
                <w:rFonts w:eastAsia="Times New Roman"/>
                <w:b/>
                <w:bCs/>
                <w:iCs/>
              </w:rPr>
              <w:t xml:space="preserve"> </w:t>
            </w:r>
            <w:r w:rsidR="009E2315">
              <w:rPr>
                <w:rFonts w:eastAsia="Times New Roman"/>
                <w:b/>
                <w:bCs/>
                <w:iCs/>
              </w:rPr>
              <w:t xml:space="preserve">Logic </w:t>
            </w:r>
            <w:r w:rsidR="00280AFF">
              <w:rPr>
                <w:rFonts w:eastAsia="Times New Roman"/>
                <w:b/>
                <w:bCs/>
                <w:iCs/>
              </w:rPr>
              <w:t>M</w:t>
            </w:r>
            <w:r w:rsidR="009E2315">
              <w:rPr>
                <w:rFonts w:eastAsia="Times New Roman"/>
                <w:b/>
                <w:bCs/>
                <w:iCs/>
              </w:rPr>
              <w:t>odel</w:t>
            </w:r>
            <w:r w:rsidR="009E2315" w:rsidRPr="009E2315">
              <w:rPr>
                <w:rFonts w:eastAsia="Times New Roman"/>
                <w:b/>
                <w:bCs/>
                <w:iCs/>
              </w:rPr>
              <w:t>:</w:t>
            </w:r>
          </w:p>
          <w:p w:rsidR="009E2315" w:rsidRPr="009E2315" w:rsidRDefault="009E2315" w:rsidP="009E2315">
            <w:pPr>
              <w:spacing w:after="0" w:line="240" w:lineRule="auto"/>
              <w:rPr>
                <w:rFonts w:eastAsia="Times New Roman"/>
                <w:b/>
                <w:bCs/>
                <w:iCs/>
              </w:rPr>
            </w:pPr>
          </w:p>
        </w:tc>
      </w:tr>
      <w:tr w:rsidR="009E2315" w:rsidRPr="009E2315" w:rsidTr="009E2315">
        <w:trPr>
          <w:trHeight w:val="718"/>
        </w:trPr>
        <w:tc>
          <w:tcPr>
            <w:tcW w:w="6912" w:type="dxa"/>
            <w:shd w:val="clear" w:color="auto" w:fill="FFFFFF"/>
            <w:vAlign w:val="center"/>
          </w:tcPr>
          <w:p w:rsidR="009E2315" w:rsidRDefault="006816E8" w:rsidP="00114659">
            <w:pPr>
              <w:spacing w:after="0" w:line="240" w:lineRule="auto"/>
              <w:rPr>
                <w:rFonts w:eastAsia="Times New Roman"/>
                <w:lang w:eastAsia="en-GB"/>
              </w:rPr>
            </w:pPr>
            <w:r>
              <w:rPr>
                <w:rFonts w:eastAsia="Times New Roman"/>
                <w:lang w:eastAsia="en-GB"/>
              </w:rPr>
              <w:t>H</w:t>
            </w:r>
            <w:r w:rsidR="009E2315">
              <w:rPr>
                <w:rFonts w:eastAsia="Times New Roman"/>
                <w:lang w:eastAsia="en-GB"/>
              </w:rPr>
              <w:t xml:space="preserve">ave </w:t>
            </w:r>
            <w:r w:rsidR="00D30D51">
              <w:rPr>
                <w:rFonts w:eastAsia="Times New Roman"/>
                <w:lang w:eastAsia="en-GB"/>
              </w:rPr>
              <w:t xml:space="preserve">you </w:t>
            </w:r>
            <w:r w:rsidR="009E2315">
              <w:rPr>
                <w:rFonts w:eastAsia="Times New Roman"/>
                <w:lang w:eastAsia="en-GB"/>
              </w:rPr>
              <w:t xml:space="preserve">completed the project logic model </w:t>
            </w:r>
            <w:r w:rsidR="00901FD5">
              <w:rPr>
                <w:rFonts w:eastAsia="Times New Roman"/>
                <w:lang w:eastAsia="en-GB"/>
              </w:rPr>
              <w:t>form</w:t>
            </w:r>
            <w:r w:rsidR="00114659">
              <w:rPr>
                <w:rFonts w:eastAsia="Times New Roman"/>
                <w:lang w:eastAsia="en-GB"/>
              </w:rPr>
              <w:t xml:space="preserve"> and </w:t>
            </w:r>
            <w:r w:rsidR="00280AFF">
              <w:rPr>
                <w:rFonts w:eastAsia="Times New Roman"/>
                <w:lang w:eastAsia="en-GB"/>
              </w:rPr>
              <w:t xml:space="preserve">submitted it </w:t>
            </w:r>
            <w:r w:rsidR="00114659">
              <w:rPr>
                <w:rFonts w:eastAsia="Times New Roman"/>
                <w:lang w:eastAsia="en-GB"/>
              </w:rPr>
              <w:t xml:space="preserve">to us (see </w:t>
            </w:r>
            <w:r w:rsidR="00280AFF">
              <w:rPr>
                <w:rFonts w:eastAsia="Times New Roman"/>
                <w:lang w:eastAsia="en-GB"/>
              </w:rPr>
              <w:t>A</w:t>
            </w:r>
            <w:r w:rsidR="00114659">
              <w:rPr>
                <w:rFonts w:eastAsia="Times New Roman"/>
                <w:lang w:eastAsia="en-GB"/>
              </w:rPr>
              <w:t xml:space="preserve">ppendix A of the summative assessment </w:t>
            </w:r>
            <w:r w:rsidR="00901FD5">
              <w:rPr>
                <w:rFonts w:eastAsia="Times New Roman"/>
                <w:lang w:eastAsia="en-GB"/>
              </w:rPr>
              <w:t>appendices</w:t>
            </w:r>
            <w:r w:rsidR="00114659">
              <w:rPr>
                <w:rFonts w:eastAsia="Times New Roman"/>
                <w:lang w:eastAsia="en-GB"/>
              </w:rPr>
              <w:t>)?</w:t>
            </w:r>
          </w:p>
          <w:p w:rsidR="00114659" w:rsidRPr="009E2315" w:rsidRDefault="00114659" w:rsidP="00114659">
            <w:pPr>
              <w:spacing w:after="0" w:line="240" w:lineRule="auto"/>
              <w:rPr>
                <w:rFonts w:eastAsia="Times New Roman"/>
                <w:b/>
                <w:bCs/>
                <w:iCs/>
                <w:lang w:eastAsia="en-GB"/>
              </w:rPr>
            </w:pPr>
          </w:p>
        </w:tc>
        <w:tc>
          <w:tcPr>
            <w:tcW w:w="1134" w:type="dxa"/>
            <w:shd w:val="clear" w:color="auto" w:fill="FFFFFF"/>
            <w:vAlign w:val="center"/>
          </w:tcPr>
          <w:p w:rsidR="009E2315" w:rsidRPr="0010294A" w:rsidRDefault="009E2315" w:rsidP="0010294A">
            <w:pPr>
              <w:pStyle w:val="ListParagraph"/>
              <w:numPr>
                <w:ilvl w:val="0"/>
                <w:numId w:val="17"/>
              </w:numPr>
              <w:spacing w:after="0"/>
              <w:rPr>
                <w:rFonts w:eastAsia="Times New Roman"/>
                <w:lang w:eastAsia="en-GB"/>
              </w:rPr>
            </w:pPr>
            <w:r w:rsidRPr="0010294A">
              <w:rPr>
                <w:rFonts w:eastAsia="Times New Roman"/>
                <w:lang w:eastAsia="en-GB"/>
              </w:rPr>
              <w:t xml:space="preserve">Yes </w:t>
            </w:r>
            <w:r w:rsidRPr="0010294A">
              <w:rPr>
                <w:rFonts w:ascii="MS Gothic" w:eastAsia="MS Gothic" w:hAnsi="MS Gothic" w:cs="MS Gothic" w:hint="eastAsia"/>
                <w:lang w:eastAsia="en-GB"/>
              </w:rPr>
              <w:t>☐</w:t>
            </w:r>
          </w:p>
        </w:tc>
        <w:tc>
          <w:tcPr>
            <w:tcW w:w="1276" w:type="dxa"/>
            <w:shd w:val="clear" w:color="auto" w:fill="FFFFFF"/>
            <w:vAlign w:val="center"/>
          </w:tcPr>
          <w:p w:rsidR="009E2315" w:rsidRPr="009E2315" w:rsidRDefault="009E2315" w:rsidP="009E2315">
            <w:pPr>
              <w:spacing w:after="0"/>
              <w:rPr>
                <w:rFonts w:eastAsia="Times New Roman"/>
                <w:lang w:eastAsia="en-GB"/>
              </w:rPr>
            </w:pPr>
            <w:r w:rsidRPr="009E2315">
              <w:rPr>
                <w:rFonts w:eastAsia="Times New Roman"/>
                <w:lang w:eastAsia="en-GB"/>
              </w:rPr>
              <w:t xml:space="preserve">No </w:t>
            </w:r>
            <w:r w:rsidRPr="009E2315">
              <w:rPr>
                <w:rFonts w:ascii="MS Gothic" w:eastAsia="MS Gothic" w:hAnsi="MS Gothic" w:cs="MS Gothic" w:hint="eastAsia"/>
                <w:lang w:eastAsia="en-GB"/>
              </w:rPr>
              <w:t>☐</w:t>
            </w:r>
          </w:p>
        </w:tc>
      </w:tr>
    </w:tbl>
    <w:p w:rsidR="009E2315" w:rsidRDefault="009E2315" w:rsidP="006A6D1C">
      <w:pPr>
        <w:spacing w:after="0" w:line="240" w:lineRule="auto"/>
        <w:rPr>
          <w:rFonts w:ascii="Times New Roman" w:eastAsia="Times New Roman" w:hAnsi="Times New Roman" w:cs="Times New Roman"/>
          <w:lang w:eastAsia="en-GB"/>
        </w:rPr>
      </w:pPr>
    </w:p>
    <w:tbl>
      <w:tblPr>
        <w:tblW w:w="50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18"/>
      </w:tblGrid>
      <w:tr w:rsidR="009E2315" w:rsidRPr="00946252" w:rsidTr="0010294A">
        <w:trPr>
          <w:trHeight w:val="406"/>
        </w:trPr>
        <w:tc>
          <w:tcPr>
            <w:tcW w:w="906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E2315" w:rsidRDefault="006816E8" w:rsidP="009E2315">
            <w:pPr>
              <w:spacing w:after="0" w:line="240" w:lineRule="auto"/>
              <w:rPr>
                <w:rFonts w:eastAsia="Times New Roman"/>
                <w:b/>
                <w:bCs/>
                <w:color w:val="000000"/>
                <w:lang w:eastAsia="en-GB"/>
              </w:rPr>
            </w:pPr>
            <w:r>
              <w:rPr>
                <w:rFonts w:eastAsia="Times New Roman"/>
                <w:b/>
                <w:bCs/>
                <w:color w:val="000000"/>
                <w:lang w:eastAsia="en-GB"/>
              </w:rPr>
              <w:t>2.3</w:t>
            </w:r>
            <w:r w:rsidR="009E2315">
              <w:rPr>
                <w:rFonts w:eastAsia="Times New Roman"/>
                <w:b/>
                <w:bCs/>
                <w:color w:val="000000"/>
                <w:lang w:eastAsia="en-GB"/>
              </w:rPr>
              <w:t xml:space="preserve"> Approach, Methods and Tasks</w:t>
            </w:r>
            <w:r w:rsidR="00D30D51">
              <w:rPr>
                <w:rFonts w:eastAsia="Times New Roman"/>
                <w:b/>
                <w:bCs/>
                <w:color w:val="000000"/>
                <w:lang w:eastAsia="en-GB"/>
              </w:rPr>
              <w:t xml:space="preserve"> (max 500 words)</w:t>
            </w:r>
          </w:p>
          <w:p w:rsidR="009E2315" w:rsidRDefault="009E2315" w:rsidP="009E2315">
            <w:pPr>
              <w:spacing w:after="0" w:line="240" w:lineRule="auto"/>
              <w:rPr>
                <w:rFonts w:eastAsia="Times New Roman"/>
                <w:bCs/>
                <w:color w:val="000000"/>
                <w:lang w:eastAsia="en-GB"/>
              </w:rPr>
            </w:pPr>
          </w:p>
          <w:p w:rsidR="006816E8" w:rsidRDefault="006816E8" w:rsidP="006816E8">
            <w:pPr>
              <w:spacing w:after="0" w:line="240" w:lineRule="auto"/>
              <w:rPr>
                <w:rFonts w:eastAsia="Times New Roman"/>
                <w:bCs/>
                <w:color w:val="000000"/>
                <w:lang w:eastAsia="en-GB"/>
              </w:rPr>
            </w:pPr>
            <w:r>
              <w:rPr>
                <w:rFonts w:eastAsia="Times New Roman"/>
                <w:bCs/>
                <w:color w:val="000000"/>
                <w:lang w:eastAsia="en-GB"/>
              </w:rPr>
              <w:t xml:space="preserve">Referring </w:t>
            </w:r>
            <w:r w:rsidRPr="006816E8">
              <w:rPr>
                <w:rFonts w:eastAsia="Times New Roman"/>
                <w:bCs/>
                <w:color w:val="000000"/>
                <w:lang w:eastAsia="en-GB"/>
              </w:rPr>
              <w:t xml:space="preserve">back to the objectives of the </w:t>
            </w:r>
            <w:r w:rsidR="00901FD5">
              <w:rPr>
                <w:rFonts w:eastAsia="Times New Roman"/>
                <w:bCs/>
                <w:color w:val="000000"/>
                <w:lang w:eastAsia="en-GB"/>
              </w:rPr>
              <w:t>s</w:t>
            </w:r>
            <w:r w:rsidRPr="006816E8">
              <w:rPr>
                <w:rFonts w:eastAsia="Times New Roman"/>
                <w:bCs/>
                <w:color w:val="000000"/>
                <w:lang w:eastAsia="en-GB"/>
              </w:rPr>
              <w:t xml:space="preserve">ummative </w:t>
            </w:r>
            <w:r w:rsidR="00901FD5">
              <w:rPr>
                <w:rFonts w:eastAsia="Times New Roman"/>
                <w:bCs/>
                <w:color w:val="000000"/>
                <w:lang w:eastAsia="en-GB"/>
              </w:rPr>
              <w:t>a</w:t>
            </w:r>
            <w:r w:rsidRPr="006816E8">
              <w:rPr>
                <w:rFonts w:eastAsia="Times New Roman"/>
                <w:bCs/>
                <w:color w:val="000000"/>
                <w:lang w:eastAsia="en-GB"/>
              </w:rPr>
              <w:t>ssessment</w:t>
            </w:r>
            <w:r>
              <w:rPr>
                <w:rFonts w:eastAsia="Times New Roman"/>
                <w:bCs/>
                <w:color w:val="000000"/>
                <w:lang w:eastAsia="en-GB"/>
              </w:rPr>
              <w:t xml:space="preserve">, please outline </w:t>
            </w:r>
            <w:r w:rsidRPr="006816E8">
              <w:rPr>
                <w:rFonts w:eastAsia="Times New Roman"/>
                <w:bCs/>
                <w:color w:val="000000"/>
                <w:lang w:eastAsia="en-GB"/>
              </w:rPr>
              <w:t>the methods that will be used to deliver the insights. The consideration of methods</w:t>
            </w:r>
            <w:r w:rsidR="00114659">
              <w:rPr>
                <w:rFonts w:eastAsia="Times New Roman"/>
                <w:bCs/>
                <w:color w:val="000000"/>
                <w:lang w:eastAsia="en-GB"/>
              </w:rPr>
              <w:t xml:space="preserve"> (see </w:t>
            </w:r>
            <w:r w:rsidR="00503491">
              <w:rPr>
                <w:rFonts w:eastAsia="Times New Roman"/>
                <w:bCs/>
                <w:color w:val="000000"/>
                <w:lang w:eastAsia="en-GB"/>
              </w:rPr>
              <w:t>A</w:t>
            </w:r>
            <w:r w:rsidR="00114659">
              <w:rPr>
                <w:rFonts w:eastAsia="Times New Roman"/>
                <w:bCs/>
                <w:color w:val="000000"/>
                <w:lang w:eastAsia="en-GB"/>
              </w:rPr>
              <w:t xml:space="preserve">ppendix C of the summative assessment </w:t>
            </w:r>
            <w:r w:rsidR="00901FD5">
              <w:rPr>
                <w:rFonts w:eastAsia="Times New Roman"/>
                <w:bCs/>
                <w:color w:val="000000"/>
                <w:lang w:eastAsia="en-GB"/>
              </w:rPr>
              <w:t>appendices</w:t>
            </w:r>
            <w:r w:rsidR="00114659">
              <w:rPr>
                <w:rFonts w:eastAsia="Times New Roman"/>
                <w:bCs/>
                <w:color w:val="000000"/>
                <w:lang w:eastAsia="en-GB"/>
              </w:rPr>
              <w:t>)</w:t>
            </w:r>
            <w:r w:rsidRPr="006816E8">
              <w:rPr>
                <w:rFonts w:eastAsia="Times New Roman"/>
                <w:bCs/>
                <w:color w:val="000000"/>
                <w:lang w:eastAsia="en-GB"/>
              </w:rPr>
              <w:t xml:space="preserve"> needs to encompass the progress, process and impact focused elements of the </w:t>
            </w:r>
            <w:r w:rsidR="00901FD5">
              <w:rPr>
                <w:rFonts w:eastAsia="Times New Roman"/>
                <w:bCs/>
                <w:color w:val="000000"/>
                <w:lang w:eastAsia="en-GB"/>
              </w:rPr>
              <w:t>s</w:t>
            </w:r>
            <w:r w:rsidRPr="006816E8">
              <w:rPr>
                <w:rFonts w:eastAsia="Times New Roman"/>
                <w:bCs/>
                <w:color w:val="000000"/>
                <w:lang w:eastAsia="en-GB"/>
              </w:rPr>
              <w:t xml:space="preserve">ummative </w:t>
            </w:r>
            <w:r w:rsidR="00901FD5">
              <w:rPr>
                <w:rFonts w:eastAsia="Times New Roman"/>
                <w:bCs/>
                <w:color w:val="000000"/>
                <w:lang w:eastAsia="en-GB"/>
              </w:rPr>
              <w:t>a</w:t>
            </w:r>
            <w:r w:rsidRPr="006816E8">
              <w:rPr>
                <w:rFonts w:eastAsia="Times New Roman"/>
                <w:bCs/>
                <w:color w:val="000000"/>
                <w:lang w:eastAsia="en-GB"/>
              </w:rPr>
              <w:t>ssessment.</w:t>
            </w:r>
          </w:p>
          <w:p w:rsidR="009E2315" w:rsidRPr="00DA1D39" w:rsidRDefault="009E2315" w:rsidP="006816E8">
            <w:pPr>
              <w:spacing w:after="0" w:line="240" w:lineRule="auto"/>
              <w:rPr>
                <w:rFonts w:eastAsia="Times New Roman"/>
                <w:b/>
                <w:bCs/>
                <w:color w:val="000000"/>
                <w:lang w:eastAsia="en-GB"/>
              </w:rPr>
            </w:pPr>
          </w:p>
        </w:tc>
      </w:tr>
      <w:tr w:rsidR="009E2315" w:rsidRPr="00946252" w:rsidTr="0010294A">
        <w:trPr>
          <w:trHeight w:val="309"/>
        </w:trPr>
        <w:sdt>
          <w:sdtPr>
            <w:rPr>
              <w:rFonts w:eastAsia="Times New Roman" w:cs="Arial"/>
              <w:b w:val="0"/>
              <w:color w:val="auto"/>
              <w:sz w:val="22"/>
              <w:szCs w:val="22"/>
              <w:lang w:eastAsia="en-GB"/>
            </w:rPr>
            <w:tag w:val="DeliverOP"/>
            <w:id w:val="1352075119"/>
          </w:sdtPr>
          <w:sdtEndPr>
            <w:rPr>
              <w:sz w:val="24"/>
              <w:szCs w:val="24"/>
            </w:rPr>
          </w:sdtEndPr>
          <w:sdtContent>
            <w:tc>
              <w:tcPr>
                <w:tcW w:w="9064" w:type="dxa"/>
                <w:tcBorders>
                  <w:top w:val="single" w:sz="4" w:space="0" w:color="auto"/>
                  <w:left w:val="single" w:sz="4" w:space="0" w:color="auto"/>
                  <w:bottom w:val="single" w:sz="4" w:space="0" w:color="auto"/>
                  <w:right w:val="single" w:sz="4" w:space="0" w:color="auto"/>
                </w:tcBorders>
                <w:shd w:val="clear" w:color="auto" w:fill="FFFFFF" w:themeFill="background1"/>
              </w:tcPr>
              <w:p w:rsidR="0010294A" w:rsidRPr="0010294A" w:rsidRDefault="0010294A" w:rsidP="0010294A">
                <w:pPr>
                  <w:pStyle w:val="Heading2"/>
                  <w:rPr>
                    <w:rFonts w:ascii="Calibri" w:hAnsi="Calibri" w:cs="Calibri"/>
                    <w:b w:val="0"/>
                    <w:iCs/>
                    <w:color w:val="auto"/>
                    <w:sz w:val="22"/>
                    <w:szCs w:val="22"/>
                  </w:rPr>
                </w:pPr>
                <w:r w:rsidRPr="0010294A">
                  <w:rPr>
                    <w:rFonts w:ascii="Calibri" w:hAnsi="Calibri" w:cs="Calibri"/>
                    <w:b w:val="0"/>
                    <w:iCs/>
                    <w:color w:val="auto"/>
                    <w:sz w:val="22"/>
                    <w:szCs w:val="22"/>
                  </w:rPr>
                  <w:t>It should be noted that the Isles of Scilly Voucher Scheme is a relatively small project,</w:t>
                </w:r>
                <w:r w:rsidR="00421302">
                  <w:rPr>
                    <w:rFonts w:ascii="Calibri" w:hAnsi="Calibri" w:cs="Calibri"/>
                    <w:b w:val="0"/>
                    <w:iCs/>
                    <w:color w:val="auto"/>
                    <w:sz w:val="22"/>
                    <w:szCs w:val="22"/>
                  </w:rPr>
                  <w:t xml:space="preserve"> which </w:t>
                </w:r>
                <w:r w:rsidRPr="0010294A">
                  <w:rPr>
                    <w:rFonts w:ascii="Calibri" w:hAnsi="Calibri" w:cs="Calibri"/>
                    <w:b w:val="0"/>
                    <w:iCs/>
                    <w:color w:val="auto"/>
                    <w:sz w:val="22"/>
                    <w:szCs w:val="22"/>
                  </w:rPr>
                  <w:t xml:space="preserve">means that the summative assessment requirements will be somewhat lighter touch than might be the case for other types of intervention whilst still being methodologically rigorous. This chapter of the Monitoring and Evaluation Plan covers our overall approach to measuring impact, the methods that will be used to address evaluation objectives and the specific tasks to be carried out. </w:t>
                </w:r>
              </w:p>
              <w:p w:rsidR="0010294A" w:rsidRPr="0010294A" w:rsidRDefault="0010294A" w:rsidP="0010294A">
                <w:pPr>
                  <w:rPr>
                    <w:sz w:val="22"/>
                    <w:szCs w:val="22"/>
                  </w:rPr>
                </w:pPr>
              </w:p>
              <w:p w:rsidR="0010294A" w:rsidRPr="0010294A" w:rsidRDefault="0010294A" w:rsidP="0010294A">
                <w:pPr>
                  <w:pStyle w:val="Heading2"/>
                  <w:rPr>
                    <w:sz w:val="22"/>
                    <w:szCs w:val="22"/>
                  </w:rPr>
                </w:pPr>
                <w:r w:rsidRPr="0010294A">
                  <w:rPr>
                    <w:sz w:val="22"/>
                    <w:szCs w:val="22"/>
                  </w:rPr>
                  <w:t>Approach to Measuring Impact</w:t>
                </w:r>
              </w:p>
              <w:p w:rsidR="0010294A" w:rsidRPr="0010294A" w:rsidRDefault="0010294A" w:rsidP="0010294A">
                <w:pPr>
                  <w:rPr>
                    <w:sz w:val="22"/>
                    <w:szCs w:val="22"/>
                  </w:rPr>
                </w:pPr>
              </w:p>
              <w:p w:rsidR="0010294A" w:rsidRPr="0010294A" w:rsidRDefault="0010294A" w:rsidP="0010294A">
                <w:pPr>
                  <w:rPr>
                    <w:sz w:val="22"/>
                    <w:szCs w:val="22"/>
                  </w:rPr>
                </w:pPr>
                <w:r w:rsidRPr="0010294A">
                  <w:rPr>
                    <w:sz w:val="22"/>
                    <w:szCs w:val="22"/>
                  </w:rPr>
                  <w:t>A key feature of any evaluation process is to understand the true impact of the project on the economy and wider society.  The gold standard and ideal way to measure these effects is through the use of ‘counter-factual’ studies, utilising a ‘control group’ to identify the additional benefit achieved.  However, identifying suitable control groups and methods can be challenging and it is not always possible.  In this case we are not planning to use a control group. This is because:</w:t>
                </w:r>
              </w:p>
              <w:p w:rsidR="0010294A" w:rsidRPr="0010294A" w:rsidRDefault="0010294A" w:rsidP="0010294A">
                <w:pPr>
                  <w:rPr>
                    <w:sz w:val="22"/>
                    <w:szCs w:val="22"/>
                  </w:rPr>
                </w:pPr>
              </w:p>
              <w:p w:rsidR="0010294A" w:rsidRPr="0010294A" w:rsidRDefault="0010294A" w:rsidP="0010294A">
                <w:pPr>
                  <w:pStyle w:val="ListParagraph"/>
                  <w:numPr>
                    <w:ilvl w:val="0"/>
                    <w:numId w:val="28"/>
                  </w:numPr>
                  <w:spacing w:after="0"/>
                  <w:rPr>
                    <w:sz w:val="22"/>
                    <w:szCs w:val="22"/>
                  </w:rPr>
                </w:pPr>
                <w:r w:rsidRPr="0010294A">
                  <w:rPr>
                    <w:sz w:val="22"/>
                    <w:szCs w:val="22"/>
                  </w:rPr>
                  <w:t>The Isles of Scilly is a notoriously difficult environment in which to conduct a control group style evaluation because a) level of business support available within the area (reflecting the more developed area status b) the limited pool of potential control businesses reflecting the Island economy.  Arguably it would be necessary to ‘match’ project beneficiaries with businesses outside of the area to avoid this but such an approach could also potentially introduce a bias because of the unique nature of the local economy; and,</w:t>
                </w:r>
              </w:p>
              <w:p w:rsidR="0010294A" w:rsidRPr="0010294A" w:rsidRDefault="0010294A" w:rsidP="0010294A">
                <w:pPr>
                  <w:pStyle w:val="ListParagraph"/>
                  <w:numPr>
                    <w:ilvl w:val="0"/>
                    <w:numId w:val="28"/>
                  </w:numPr>
                  <w:spacing w:after="0"/>
                  <w:rPr>
                    <w:sz w:val="22"/>
                    <w:szCs w:val="22"/>
                  </w:rPr>
                </w:pPr>
                <w:r w:rsidRPr="0010294A">
                  <w:rPr>
                    <w:sz w:val="22"/>
                    <w:szCs w:val="22"/>
                  </w:rPr>
                  <w:t xml:space="preserve">Ultimately the project is comparatively small and the cost of such an exercise would outweigh the benefits. </w:t>
                </w:r>
              </w:p>
              <w:p w:rsidR="0010294A" w:rsidRPr="0010294A" w:rsidRDefault="0010294A" w:rsidP="0010294A">
                <w:pPr>
                  <w:rPr>
                    <w:sz w:val="22"/>
                    <w:szCs w:val="22"/>
                  </w:rPr>
                </w:pPr>
              </w:p>
              <w:p w:rsidR="0010294A" w:rsidRPr="0010294A" w:rsidRDefault="0010294A" w:rsidP="0010294A">
                <w:pPr>
                  <w:rPr>
                    <w:sz w:val="22"/>
                    <w:szCs w:val="22"/>
                  </w:rPr>
                </w:pPr>
                <w:r w:rsidRPr="0010294A">
                  <w:rPr>
                    <w:sz w:val="22"/>
                    <w:szCs w:val="22"/>
                  </w:rPr>
                  <w:t>Instead, our summative assessment will work within a ‘Theory of Change’ Framework. This effectively utilises the logic model to specify and consider the relationship between actions, outcomes and other factors. Initial outcomes are often expressed in terms of changes to knowledge, skills and abilities, intermediate outcomes are the change in behaviour that is expected to lead to impactful, long-term changes in economic or social performance.  Attribution is achieved by evidencing the desired behavioural change, and tracing it to the various actions initiated by the intervention, rather than through the use of a counterfactual.</w:t>
                </w:r>
              </w:p>
              <w:p w:rsidR="0010294A" w:rsidRPr="0010294A" w:rsidRDefault="0010294A" w:rsidP="0010294A">
                <w:pPr>
                  <w:rPr>
                    <w:sz w:val="22"/>
                    <w:szCs w:val="22"/>
                  </w:rPr>
                </w:pPr>
              </w:p>
              <w:p w:rsidR="0010294A" w:rsidRPr="0010294A" w:rsidRDefault="0010294A" w:rsidP="0010294A">
                <w:pPr>
                  <w:pStyle w:val="Heading2"/>
                  <w:rPr>
                    <w:sz w:val="22"/>
                    <w:szCs w:val="22"/>
                  </w:rPr>
                </w:pPr>
                <w:r w:rsidRPr="0010294A">
                  <w:rPr>
                    <w:sz w:val="22"/>
                    <w:szCs w:val="22"/>
                  </w:rPr>
                  <w:t>Assessing Net Impacts</w:t>
                </w:r>
              </w:p>
              <w:p w:rsidR="0010294A" w:rsidRPr="0010294A" w:rsidRDefault="0010294A" w:rsidP="0010294A">
                <w:pPr>
                  <w:rPr>
                    <w:sz w:val="22"/>
                    <w:szCs w:val="22"/>
                  </w:rPr>
                </w:pPr>
              </w:p>
              <w:p w:rsidR="0010294A" w:rsidRPr="0010294A" w:rsidRDefault="0010294A" w:rsidP="0010294A">
                <w:pPr>
                  <w:rPr>
                    <w:sz w:val="22"/>
                    <w:szCs w:val="22"/>
                  </w:rPr>
                </w:pPr>
                <w:r w:rsidRPr="0010294A">
                  <w:rPr>
                    <w:sz w:val="22"/>
                    <w:szCs w:val="22"/>
                  </w:rPr>
                  <w:t xml:space="preserve">It is also important to understand how attributable the outcomes are to the intervention. As well as setting out the gross impacts, the summative assessment will assess the net impacts, after </w:t>
                </w:r>
                <w:r w:rsidR="00421302" w:rsidRPr="0010294A">
                  <w:rPr>
                    <w:sz w:val="22"/>
                    <w:szCs w:val="22"/>
                  </w:rPr>
                  <w:t>additionally</w:t>
                </w:r>
                <w:r w:rsidRPr="0010294A">
                  <w:rPr>
                    <w:sz w:val="22"/>
                    <w:szCs w:val="22"/>
                  </w:rPr>
                  <w:t xml:space="preserve"> adjustments such as deadweight, displacement, substitution and leakage effects have been accounted for. These are shown in the following table.  </w:t>
                </w:r>
              </w:p>
              <w:tbl>
                <w:tblPr>
                  <w:tblStyle w:val="GridTable4-Accent31"/>
                  <w:tblW w:w="0" w:type="auto"/>
                  <w:tblLook w:val="04A0" w:firstRow="1" w:lastRow="0" w:firstColumn="1" w:lastColumn="0" w:noHBand="0" w:noVBand="1"/>
                </w:tblPr>
                <w:tblGrid>
                  <w:gridCol w:w="1414"/>
                  <w:gridCol w:w="3713"/>
                  <w:gridCol w:w="4065"/>
                </w:tblGrid>
                <w:tr w:rsidR="00194E21" w:rsidRPr="003E2F7A" w:rsidTr="00E8116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8" w:type="dxa"/>
                    </w:tcPr>
                    <w:p w:rsidR="00194E21" w:rsidRPr="003E2F7A" w:rsidRDefault="00194E21" w:rsidP="00194E21">
                      <w:pPr>
                        <w:rPr>
                          <w:sz w:val="20"/>
                          <w:szCs w:val="20"/>
                        </w:rPr>
                      </w:pPr>
                      <w:r w:rsidRPr="003E2F7A">
                        <w:rPr>
                          <w:sz w:val="20"/>
                          <w:szCs w:val="20"/>
                        </w:rPr>
                        <w:t>Adjustments</w:t>
                      </w:r>
                    </w:p>
                  </w:tc>
                  <w:tc>
                    <w:tcPr>
                      <w:tcW w:w="3828" w:type="dxa"/>
                    </w:tcPr>
                    <w:p w:rsidR="00194E21" w:rsidRPr="003E2F7A" w:rsidRDefault="00194E21" w:rsidP="00194E21">
                      <w:pPr>
                        <w:cnfStyle w:val="100000000000" w:firstRow="1" w:lastRow="0" w:firstColumn="0" w:lastColumn="0" w:oddVBand="0" w:evenVBand="0" w:oddHBand="0" w:evenHBand="0" w:firstRowFirstColumn="0" w:firstRowLastColumn="0" w:lastRowFirstColumn="0" w:lastRowLastColumn="0"/>
                        <w:rPr>
                          <w:sz w:val="20"/>
                          <w:szCs w:val="20"/>
                        </w:rPr>
                      </w:pPr>
                      <w:r w:rsidRPr="003E2F7A">
                        <w:rPr>
                          <w:sz w:val="20"/>
                          <w:szCs w:val="20"/>
                        </w:rPr>
                        <w:t>Description</w:t>
                      </w:r>
                    </w:p>
                  </w:tc>
                  <w:tc>
                    <w:tcPr>
                      <w:tcW w:w="4172" w:type="dxa"/>
                    </w:tcPr>
                    <w:p w:rsidR="00194E21" w:rsidRPr="003E2F7A" w:rsidRDefault="00194E21" w:rsidP="00194E21">
                      <w:pPr>
                        <w:cnfStyle w:val="100000000000" w:firstRow="1" w:lastRow="0" w:firstColumn="0" w:lastColumn="0" w:oddVBand="0" w:evenVBand="0" w:oddHBand="0" w:evenHBand="0" w:firstRowFirstColumn="0" w:firstRowLastColumn="0" w:lastRowFirstColumn="0" w:lastRowLastColumn="0"/>
                        <w:rPr>
                          <w:sz w:val="20"/>
                          <w:szCs w:val="20"/>
                        </w:rPr>
                      </w:pPr>
                      <w:r w:rsidRPr="003E2F7A">
                        <w:rPr>
                          <w:sz w:val="20"/>
                          <w:szCs w:val="20"/>
                        </w:rPr>
                        <w:t>How This will be Accounted for</w:t>
                      </w:r>
                    </w:p>
                  </w:tc>
                </w:tr>
                <w:tr w:rsidR="00194E21" w:rsidRPr="003E2F7A" w:rsidTr="00E811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8" w:type="dxa"/>
                    </w:tcPr>
                    <w:p w:rsidR="00194E21" w:rsidRPr="003E2F7A" w:rsidRDefault="00194E21" w:rsidP="00194E21">
                      <w:pPr>
                        <w:rPr>
                          <w:sz w:val="20"/>
                          <w:szCs w:val="20"/>
                        </w:rPr>
                      </w:pPr>
                      <w:r w:rsidRPr="003E2F7A">
                        <w:rPr>
                          <w:sz w:val="20"/>
                          <w:szCs w:val="20"/>
                        </w:rPr>
                        <w:lastRenderedPageBreak/>
                        <w:t>Deadweight</w:t>
                      </w:r>
                    </w:p>
                  </w:tc>
                  <w:tc>
                    <w:tcPr>
                      <w:tcW w:w="3828" w:type="dxa"/>
                    </w:tcPr>
                    <w:p w:rsidR="00194E21" w:rsidRPr="003E2F7A" w:rsidRDefault="00194E21" w:rsidP="00194E21">
                      <w:pPr>
                        <w:cnfStyle w:val="000000100000" w:firstRow="0" w:lastRow="0" w:firstColumn="0" w:lastColumn="0" w:oddVBand="0" w:evenVBand="0" w:oddHBand="1" w:evenHBand="0" w:firstRowFirstColumn="0" w:firstRowLastColumn="0" w:lastRowFirstColumn="0" w:lastRowLastColumn="0"/>
                        <w:rPr>
                          <w:sz w:val="20"/>
                          <w:szCs w:val="20"/>
                        </w:rPr>
                      </w:pPr>
                      <w:r w:rsidRPr="003E2F7A">
                        <w:rPr>
                          <w:sz w:val="20"/>
                          <w:szCs w:val="20"/>
                        </w:rPr>
                        <w:t>The proportion of outputs/outcomes that would have been secured anyway, without the intervention</w:t>
                      </w:r>
                    </w:p>
                  </w:tc>
                  <w:tc>
                    <w:tcPr>
                      <w:tcW w:w="4172" w:type="dxa"/>
                    </w:tcPr>
                    <w:p w:rsidR="00194E21" w:rsidRPr="003E2F7A" w:rsidRDefault="00194E21" w:rsidP="00194E21">
                      <w:pPr>
                        <w:cnfStyle w:val="000000100000" w:firstRow="0" w:lastRow="0" w:firstColumn="0" w:lastColumn="0" w:oddVBand="0" w:evenVBand="0" w:oddHBand="1" w:evenHBand="0" w:firstRowFirstColumn="0" w:firstRowLastColumn="0" w:lastRowFirstColumn="0" w:lastRowLastColumn="0"/>
                        <w:rPr>
                          <w:sz w:val="20"/>
                          <w:szCs w:val="20"/>
                        </w:rPr>
                      </w:pPr>
                      <w:r w:rsidRPr="003E2F7A">
                        <w:rPr>
                          <w:sz w:val="20"/>
                          <w:szCs w:val="20"/>
                        </w:rPr>
                        <w:t xml:space="preserve">Beneficiary feedback </w:t>
                      </w:r>
                      <w:r>
                        <w:rPr>
                          <w:sz w:val="20"/>
                          <w:szCs w:val="20"/>
                        </w:rPr>
                        <w:t>interviews</w:t>
                      </w:r>
                      <w:r w:rsidRPr="003E2F7A">
                        <w:rPr>
                          <w:sz w:val="20"/>
                          <w:szCs w:val="20"/>
                        </w:rPr>
                        <w:t xml:space="preserve"> </w:t>
                      </w:r>
                      <w:r>
                        <w:rPr>
                          <w:sz w:val="20"/>
                          <w:szCs w:val="20"/>
                        </w:rPr>
                        <w:t>will explore</w:t>
                      </w:r>
                      <w:r w:rsidRPr="003E2F7A">
                        <w:rPr>
                          <w:sz w:val="20"/>
                          <w:szCs w:val="20"/>
                        </w:rPr>
                        <w:t xml:space="preserve"> options such as:</w:t>
                      </w:r>
                    </w:p>
                    <w:p w:rsidR="00194E21" w:rsidRPr="003E2F7A" w:rsidRDefault="00194E21" w:rsidP="00194E21">
                      <w:pPr>
                        <w:pStyle w:val="ListParagraph"/>
                        <w:numPr>
                          <w:ilvl w:val="0"/>
                          <w:numId w:val="30"/>
                        </w:numPr>
                        <w:cnfStyle w:val="000000100000" w:firstRow="0" w:lastRow="0" w:firstColumn="0" w:lastColumn="0" w:oddVBand="0" w:evenVBand="0" w:oddHBand="1" w:evenHBand="0" w:firstRowFirstColumn="0" w:firstRowLastColumn="0" w:lastRowFirstColumn="0" w:lastRowLastColumn="0"/>
                        <w:rPr>
                          <w:sz w:val="20"/>
                          <w:szCs w:val="20"/>
                        </w:rPr>
                      </w:pPr>
                      <w:r w:rsidRPr="003E2F7A">
                        <w:rPr>
                          <w:sz w:val="20"/>
                          <w:szCs w:val="20"/>
                        </w:rPr>
                        <w:t>No investment/change would have occurred</w:t>
                      </w:r>
                    </w:p>
                    <w:p w:rsidR="00194E21" w:rsidRPr="003E2F7A" w:rsidRDefault="00194E21" w:rsidP="00194E21">
                      <w:pPr>
                        <w:pStyle w:val="ListParagraph"/>
                        <w:numPr>
                          <w:ilvl w:val="0"/>
                          <w:numId w:val="30"/>
                        </w:numPr>
                        <w:cnfStyle w:val="000000100000" w:firstRow="0" w:lastRow="0" w:firstColumn="0" w:lastColumn="0" w:oddVBand="0" w:evenVBand="0" w:oddHBand="1" w:evenHBand="0" w:firstRowFirstColumn="0" w:firstRowLastColumn="0" w:lastRowFirstColumn="0" w:lastRowLastColumn="0"/>
                        <w:rPr>
                          <w:sz w:val="20"/>
                          <w:szCs w:val="20"/>
                        </w:rPr>
                      </w:pPr>
                      <w:r w:rsidRPr="003E2F7A">
                        <w:rPr>
                          <w:sz w:val="20"/>
                          <w:szCs w:val="20"/>
                        </w:rPr>
                        <w:t>Change/investment would have happened more slowly</w:t>
                      </w:r>
                    </w:p>
                    <w:p w:rsidR="00194E21" w:rsidRPr="003E2F7A" w:rsidRDefault="00194E21" w:rsidP="00194E21">
                      <w:pPr>
                        <w:pStyle w:val="ListParagraph"/>
                        <w:numPr>
                          <w:ilvl w:val="0"/>
                          <w:numId w:val="30"/>
                        </w:numPr>
                        <w:cnfStyle w:val="000000100000" w:firstRow="0" w:lastRow="0" w:firstColumn="0" w:lastColumn="0" w:oddVBand="0" w:evenVBand="0" w:oddHBand="1" w:evenHBand="0" w:firstRowFirstColumn="0" w:firstRowLastColumn="0" w:lastRowFirstColumn="0" w:lastRowLastColumn="0"/>
                        <w:rPr>
                          <w:sz w:val="20"/>
                          <w:szCs w:val="20"/>
                        </w:rPr>
                      </w:pPr>
                      <w:r w:rsidRPr="003E2F7A">
                        <w:rPr>
                          <w:sz w:val="20"/>
                          <w:szCs w:val="20"/>
                        </w:rPr>
                        <w:t>A smaller level of change/investment would have occurred</w:t>
                      </w:r>
                    </w:p>
                  </w:tc>
                </w:tr>
                <w:tr w:rsidR="00194E21" w:rsidRPr="003E2F7A" w:rsidTr="00E81163">
                  <w:tc>
                    <w:tcPr>
                      <w:cnfStyle w:val="001000000000" w:firstRow="0" w:lastRow="0" w:firstColumn="1" w:lastColumn="0" w:oddVBand="0" w:evenVBand="0" w:oddHBand="0" w:evenHBand="0" w:firstRowFirstColumn="0" w:firstRowLastColumn="0" w:lastRowFirstColumn="0" w:lastRowLastColumn="0"/>
                      <w:tcW w:w="1418" w:type="dxa"/>
                    </w:tcPr>
                    <w:p w:rsidR="00194E21" w:rsidRPr="003E2F7A" w:rsidRDefault="00194E21" w:rsidP="00194E21">
                      <w:pPr>
                        <w:rPr>
                          <w:sz w:val="20"/>
                          <w:szCs w:val="20"/>
                        </w:rPr>
                      </w:pPr>
                      <w:r w:rsidRPr="003E2F7A">
                        <w:rPr>
                          <w:sz w:val="20"/>
                          <w:szCs w:val="20"/>
                        </w:rPr>
                        <w:t>Leakage</w:t>
                      </w:r>
                    </w:p>
                  </w:tc>
                  <w:tc>
                    <w:tcPr>
                      <w:tcW w:w="3828" w:type="dxa"/>
                    </w:tcPr>
                    <w:p w:rsidR="00194E21" w:rsidRPr="003E2F7A" w:rsidRDefault="00194E21" w:rsidP="00194E21">
                      <w:pPr>
                        <w:cnfStyle w:val="000000000000" w:firstRow="0" w:lastRow="0" w:firstColumn="0" w:lastColumn="0" w:oddVBand="0" w:evenVBand="0" w:oddHBand="0" w:evenHBand="0" w:firstRowFirstColumn="0" w:firstRowLastColumn="0" w:lastRowFirstColumn="0" w:lastRowLastColumn="0"/>
                        <w:rPr>
                          <w:sz w:val="20"/>
                          <w:szCs w:val="20"/>
                        </w:rPr>
                      </w:pPr>
                      <w:r w:rsidRPr="003E2F7A">
                        <w:rPr>
                          <w:sz w:val="20"/>
                          <w:szCs w:val="20"/>
                        </w:rPr>
                        <w:t>The proportion of outputs/outcomes that benefit those outside the area -</w:t>
                      </w:r>
                    </w:p>
                    <w:p w:rsidR="00194E21" w:rsidRPr="003E2F7A" w:rsidRDefault="00194E21" w:rsidP="00194E21">
                      <w:pPr>
                        <w:cnfStyle w:val="000000000000" w:firstRow="0" w:lastRow="0" w:firstColumn="0" w:lastColumn="0" w:oddVBand="0" w:evenVBand="0" w:oddHBand="0" w:evenHBand="0" w:firstRowFirstColumn="0" w:firstRowLastColumn="0" w:lastRowFirstColumn="0" w:lastRowLastColumn="0"/>
                        <w:rPr>
                          <w:sz w:val="20"/>
                          <w:szCs w:val="20"/>
                        </w:rPr>
                      </w:pPr>
                      <w:r w:rsidRPr="003E2F7A">
                        <w:rPr>
                          <w:sz w:val="20"/>
                          <w:szCs w:val="20"/>
                        </w:rPr>
                        <w:t>e.g. an Isles of Scilly business decides to expand premises outside the Islands as a</w:t>
                      </w:r>
                      <w:r>
                        <w:rPr>
                          <w:sz w:val="20"/>
                          <w:szCs w:val="20"/>
                        </w:rPr>
                        <w:t xml:space="preserve"> result of the support received</w:t>
                      </w:r>
                    </w:p>
                  </w:tc>
                  <w:tc>
                    <w:tcPr>
                      <w:tcW w:w="4172" w:type="dxa"/>
                    </w:tcPr>
                    <w:p w:rsidR="00194E21" w:rsidRPr="003E2F7A" w:rsidRDefault="00194E21" w:rsidP="00194E21">
                      <w:pPr>
                        <w:cnfStyle w:val="000000000000" w:firstRow="0" w:lastRow="0" w:firstColumn="0" w:lastColumn="0" w:oddVBand="0" w:evenVBand="0" w:oddHBand="0" w:evenHBand="0" w:firstRowFirstColumn="0" w:firstRowLastColumn="0" w:lastRowFirstColumn="0" w:lastRowLastColumn="0"/>
                        <w:rPr>
                          <w:sz w:val="20"/>
                          <w:szCs w:val="20"/>
                        </w:rPr>
                      </w:pPr>
                      <w:r w:rsidRPr="003E2F7A">
                        <w:rPr>
                          <w:sz w:val="20"/>
                          <w:szCs w:val="20"/>
                        </w:rPr>
                        <w:t xml:space="preserve">Beneficiary feedback </w:t>
                      </w:r>
                      <w:r>
                        <w:rPr>
                          <w:sz w:val="20"/>
                          <w:szCs w:val="20"/>
                        </w:rPr>
                        <w:t>interviews</w:t>
                      </w:r>
                      <w:r w:rsidRPr="003E2F7A">
                        <w:rPr>
                          <w:sz w:val="20"/>
                          <w:szCs w:val="20"/>
                        </w:rPr>
                        <w:t xml:space="preserve"> </w:t>
                      </w:r>
                      <w:r>
                        <w:rPr>
                          <w:sz w:val="20"/>
                          <w:szCs w:val="20"/>
                        </w:rPr>
                        <w:t>will</w:t>
                      </w:r>
                      <w:r w:rsidRPr="003E2F7A">
                        <w:rPr>
                          <w:sz w:val="20"/>
                          <w:szCs w:val="20"/>
                        </w:rPr>
                        <w:t xml:space="preserve"> </w:t>
                      </w:r>
                      <w:r>
                        <w:rPr>
                          <w:sz w:val="20"/>
                          <w:szCs w:val="20"/>
                        </w:rPr>
                        <w:t>explore</w:t>
                      </w:r>
                      <w:r w:rsidRPr="003E2F7A">
                        <w:rPr>
                          <w:sz w:val="20"/>
                          <w:szCs w:val="20"/>
                        </w:rPr>
                        <w:t>:</w:t>
                      </w:r>
                    </w:p>
                    <w:p w:rsidR="00194E21" w:rsidRPr="003E2F7A" w:rsidRDefault="00194E21" w:rsidP="00194E21">
                      <w:pPr>
                        <w:pStyle w:val="ListParagraph"/>
                        <w:numPr>
                          <w:ilvl w:val="0"/>
                          <w:numId w:val="29"/>
                        </w:numPr>
                        <w:cnfStyle w:val="000000000000" w:firstRow="0" w:lastRow="0" w:firstColumn="0" w:lastColumn="0" w:oddVBand="0" w:evenVBand="0" w:oddHBand="0" w:evenHBand="0" w:firstRowFirstColumn="0" w:firstRowLastColumn="0" w:lastRowFirstColumn="0" w:lastRowLastColumn="0"/>
                        <w:rPr>
                          <w:sz w:val="20"/>
                          <w:szCs w:val="20"/>
                        </w:rPr>
                      </w:pPr>
                      <w:r w:rsidRPr="003E2F7A">
                        <w:rPr>
                          <w:sz w:val="20"/>
                          <w:szCs w:val="20"/>
                        </w:rPr>
                        <w:t>Existence of sites outside the area</w:t>
                      </w:r>
                    </w:p>
                    <w:p w:rsidR="00194E21" w:rsidRPr="003E2F7A" w:rsidRDefault="00194E21" w:rsidP="00194E21">
                      <w:pPr>
                        <w:pStyle w:val="ListParagraph"/>
                        <w:numPr>
                          <w:ilvl w:val="0"/>
                          <w:numId w:val="29"/>
                        </w:numPr>
                        <w:cnfStyle w:val="000000000000" w:firstRow="0" w:lastRow="0" w:firstColumn="0" w:lastColumn="0" w:oddVBand="0" w:evenVBand="0" w:oddHBand="0" w:evenHBand="0" w:firstRowFirstColumn="0" w:firstRowLastColumn="0" w:lastRowFirstColumn="0" w:lastRowLastColumn="0"/>
                        <w:rPr>
                          <w:sz w:val="20"/>
                          <w:szCs w:val="20"/>
                        </w:rPr>
                      </w:pPr>
                      <w:r w:rsidRPr="003E2F7A">
                        <w:rPr>
                          <w:sz w:val="20"/>
                          <w:szCs w:val="20"/>
                        </w:rPr>
                        <w:t>Plans to grow these sites</w:t>
                      </w:r>
                    </w:p>
                    <w:p w:rsidR="00194E21" w:rsidRPr="003E2F7A" w:rsidRDefault="00194E21" w:rsidP="00194E21">
                      <w:pPr>
                        <w:pStyle w:val="ListParagraph"/>
                        <w:numPr>
                          <w:ilvl w:val="0"/>
                          <w:numId w:val="29"/>
                        </w:numPr>
                        <w:cnfStyle w:val="000000000000" w:firstRow="0" w:lastRow="0" w:firstColumn="0" w:lastColumn="0" w:oddVBand="0" w:evenVBand="0" w:oddHBand="0" w:evenHBand="0" w:firstRowFirstColumn="0" w:firstRowLastColumn="0" w:lastRowFirstColumn="0" w:lastRowLastColumn="0"/>
                        <w:rPr>
                          <w:sz w:val="20"/>
                          <w:szCs w:val="20"/>
                        </w:rPr>
                      </w:pPr>
                      <w:r w:rsidRPr="003E2F7A">
                        <w:rPr>
                          <w:sz w:val="20"/>
                          <w:szCs w:val="20"/>
                        </w:rPr>
                        <w:t>Whether support received through the  voucher scheme has influenced this growth</w:t>
                      </w:r>
                    </w:p>
                  </w:tc>
                </w:tr>
                <w:tr w:rsidR="00194E21" w:rsidRPr="003E2F7A" w:rsidTr="00E811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8" w:type="dxa"/>
                    </w:tcPr>
                    <w:p w:rsidR="00194E21" w:rsidRPr="003E2F7A" w:rsidRDefault="00194E21" w:rsidP="00194E21">
                      <w:pPr>
                        <w:rPr>
                          <w:sz w:val="20"/>
                          <w:szCs w:val="20"/>
                        </w:rPr>
                      </w:pPr>
                      <w:r w:rsidRPr="003E2F7A">
                        <w:rPr>
                          <w:sz w:val="20"/>
                          <w:szCs w:val="20"/>
                        </w:rPr>
                        <w:t>Displacement</w:t>
                      </w:r>
                    </w:p>
                  </w:tc>
                  <w:tc>
                    <w:tcPr>
                      <w:tcW w:w="3828" w:type="dxa"/>
                    </w:tcPr>
                    <w:p w:rsidR="00194E21" w:rsidRPr="003E2F7A" w:rsidRDefault="00194E21" w:rsidP="00194E21">
                      <w:pPr>
                        <w:cnfStyle w:val="000000100000" w:firstRow="0" w:lastRow="0" w:firstColumn="0" w:lastColumn="0" w:oddVBand="0" w:evenVBand="0" w:oddHBand="1" w:evenHBand="0" w:firstRowFirstColumn="0" w:firstRowLastColumn="0" w:lastRowFirstColumn="0" w:lastRowLastColumn="0"/>
                        <w:rPr>
                          <w:sz w:val="20"/>
                          <w:szCs w:val="20"/>
                        </w:rPr>
                      </w:pPr>
                      <w:r w:rsidRPr="003E2F7A">
                        <w:rPr>
                          <w:sz w:val="20"/>
                          <w:szCs w:val="20"/>
                        </w:rPr>
                        <w:t xml:space="preserve">The proportion of outputs/outcomes that are reduced elsewhere in the area - </w:t>
                      </w:r>
                      <w:r>
                        <w:rPr>
                          <w:sz w:val="20"/>
                          <w:szCs w:val="20"/>
                        </w:rPr>
                        <w:t xml:space="preserve">e.g. </w:t>
                      </w:r>
                      <w:r w:rsidRPr="003E2F7A">
                        <w:rPr>
                          <w:sz w:val="20"/>
                          <w:szCs w:val="20"/>
                        </w:rPr>
                        <w:t xml:space="preserve">an Isles of Scilly business grows at the expense of other businesses </w:t>
                      </w:r>
                      <w:r>
                        <w:rPr>
                          <w:sz w:val="20"/>
                          <w:szCs w:val="20"/>
                        </w:rPr>
                        <w:t>on the Islands</w:t>
                      </w:r>
                    </w:p>
                  </w:tc>
                  <w:tc>
                    <w:tcPr>
                      <w:tcW w:w="4172" w:type="dxa"/>
                    </w:tcPr>
                    <w:p w:rsidR="00194E21" w:rsidRPr="003E2F7A" w:rsidRDefault="00194E21" w:rsidP="00194E21">
                      <w:pPr>
                        <w:cnfStyle w:val="000000100000" w:firstRow="0" w:lastRow="0" w:firstColumn="0" w:lastColumn="0" w:oddVBand="0" w:evenVBand="0" w:oddHBand="1" w:evenHBand="0" w:firstRowFirstColumn="0" w:firstRowLastColumn="0" w:lastRowFirstColumn="0" w:lastRowLastColumn="0"/>
                        <w:rPr>
                          <w:sz w:val="20"/>
                          <w:szCs w:val="20"/>
                        </w:rPr>
                      </w:pPr>
                      <w:r w:rsidRPr="003E2F7A">
                        <w:rPr>
                          <w:sz w:val="20"/>
                          <w:szCs w:val="20"/>
                        </w:rPr>
                        <w:t xml:space="preserve">Beneficiary feedback </w:t>
                      </w:r>
                      <w:r>
                        <w:rPr>
                          <w:sz w:val="20"/>
                          <w:szCs w:val="20"/>
                        </w:rPr>
                        <w:t>interviews will</w:t>
                      </w:r>
                      <w:r w:rsidRPr="003E2F7A">
                        <w:rPr>
                          <w:sz w:val="20"/>
                          <w:szCs w:val="20"/>
                        </w:rPr>
                        <w:t xml:space="preserve"> explor</w:t>
                      </w:r>
                      <w:r>
                        <w:rPr>
                          <w:sz w:val="20"/>
                          <w:szCs w:val="20"/>
                        </w:rPr>
                        <w:t>e</w:t>
                      </w:r>
                      <w:r w:rsidRPr="003E2F7A">
                        <w:rPr>
                          <w:sz w:val="20"/>
                          <w:szCs w:val="20"/>
                        </w:rPr>
                        <w:t xml:space="preserve"> displacement by understanding the:</w:t>
                      </w:r>
                    </w:p>
                    <w:p w:rsidR="00194E21" w:rsidRPr="003E2F7A" w:rsidRDefault="00194E21" w:rsidP="00194E21">
                      <w:pPr>
                        <w:pStyle w:val="ListParagraph"/>
                        <w:numPr>
                          <w:ilvl w:val="0"/>
                          <w:numId w:val="29"/>
                        </w:numPr>
                        <w:cnfStyle w:val="000000100000" w:firstRow="0" w:lastRow="0" w:firstColumn="0" w:lastColumn="0" w:oddVBand="0" w:evenVBand="0" w:oddHBand="1" w:evenHBand="0" w:firstRowFirstColumn="0" w:firstRowLastColumn="0" w:lastRowFirstColumn="0" w:lastRowLastColumn="0"/>
                        <w:rPr>
                          <w:sz w:val="20"/>
                          <w:szCs w:val="20"/>
                        </w:rPr>
                      </w:pPr>
                      <w:r w:rsidRPr="003E2F7A">
                        <w:rPr>
                          <w:sz w:val="20"/>
                          <w:szCs w:val="20"/>
                        </w:rPr>
                        <w:t>Proportion of sales on the Isles of Scilly</w:t>
                      </w:r>
                    </w:p>
                    <w:p w:rsidR="00194E21" w:rsidRPr="003E2F7A" w:rsidRDefault="00194E21" w:rsidP="00194E21">
                      <w:pPr>
                        <w:pStyle w:val="ListParagraph"/>
                        <w:numPr>
                          <w:ilvl w:val="0"/>
                          <w:numId w:val="29"/>
                        </w:numPr>
                        <w:cnfStyle w:val="000000100000" w:firstRow="0" w:lastRow="0" w:firstColumn="0" w:lastColumn="0" w:oddVBand="0" w:evenVBand="0" w:oddHBand="1" w:evenHBand="0" w:firstRowFirstColumn="0" w:firstRowLastColumn="0" w:lastRowFirstColumn="0" w:lastRowLastColumn="0"/>
                        <w:rPr>
                          <w:sz w:val="20"/>
                          <w:szCs w:val="20"/>
                        </w:rPr>
                      </w:pPr>
                      <w:r w:rsidRPr="003E2F7A">
                        <w:rPr>
                          <w:sz w:val="20"/>
                          <w:szCs w:val="20"/>
                        </w:rPr>
                        <w:t>Proportion of competitors on the Isles of Scilly</w:t>
                      </w:r>
                    </w:p>
                  </w:tc>
                </w:tr>
                <w:tr w:rsidR="00194E21" w:rsidRPr="003E2F7A" w:rsidTr="00E81163">
                  <w:tc>
                    <w:tcPr>
                      <w:cnfStyle w:val="001000000000" w:firstRow="0" w:lastRow="0" w:firstColumn="1" w:lastColumn="0" w:oddVBand="0" w:evenVBand="0" w:oddHBand="0" w:evenHBand="0" w:firstRowFirstColumn="0" w:firstRowLastColumn="0" w:lastRowFirstColumn="0" w:lastRowLastColumn="0"/>
                      <w:tcW w:w="1418" w:type="dxa"/>
                    </w:tcPr>
                    <w:p w:rsidR="00194E21" w:rsidRPr="003E2F7A" w:rsidRDefault="00194E21" w:rsidP="00194E21">
                      <w:pPr>
                        <w:rPr>
                          <w:sz w:val="20"/>
                          <w:szCs w:val="20"/>
                        </w:rPr>
                      </w:pPr>
                      <w:r w:rsidRPr="003E2F7A">
                        <w:rPr>
                          <w:sz w:val="20"/>
                          <w:szCs w:val="20"/>
                        </w:rPr>
                        <w:t>Multiplier Effects</w:t>
                      </w:r>
                    </w:p>
                  </w:tc>
                  <w:tc>
                    <w:tcPr>
                      <w:tcW w:w="3828" w:type="dxa"/>
                    </w:tcPr>
                    <w:p w:rsidR="00194E21" w:rsidRPr="003E2F7A" w:rsidRDefault="00194E21" w:rsidP="00194E21">
                      <w:pPr>
                        <w:cnfStyle w:val="000000000000" w:firstRow="0" w:lastRow="0" w:firstColumn="0" w:lastColumn="0" w:oddVBand="0" w:evenVBand="0" w:oddHBand="0" w:evenHBand="0" w:firstRowFirstColumn="0" w:firstRowLastColumn="0" w:lastRowFirstColumn="0" w:lastRowLastColumn="0"/>
                        <w:rPr>
                          <w:sz w:val="20"/>
                          <w:szCs w:val="20"/>
                        </w:rPr>
                      </w:pPr>
                      <w:r w:rsidRPr="003E2F7A">
                        <w:rPr>
                          <w:sz w:val="20"/>
                          <w:szCs w:val="20"/>
                        </w:rPr>
                        <w:t>Additional economic activity arising from economic multiplier effects associated with wage and supply chain spending in the local economy</w:t>
                      </w:r>
                    </w:p>
                  </w:tc>
                  <w:tc>
                    <w:tcPr>
                      <w:tcW w:w="4172" w:type="dxa"/>
                    </w:tcPr>
                    <w:p w:rsidR="00194E21" w:rsidRPr="003E2F7A" w:rsidRDefault="00194E21" w:rsidP="00194E21">
                      <w:pPr>
                        <w:cnfStyle w:val="000000000000" w:firstRow="0" w:lastRow="0" w:firstColumn="0" w:lastColumn="0" w:oddVBand="0" w:evenVBand="0" w:oddHBand="0" w:evenHBand="0" w:firstRowFirstColumn="0" w:firstRowLastColumn="0" w:lastRowFirstColumn="0" w:lastRowLastColumn="0"/>
                        <w:rPr>
                          <w:sz w:val="20"/>
                          <w:szCs w:val="20"/>
                        </w:rPr>
                      </w:pPr>
                      <w:r w:rsidRPr="003E2F7A">
                        <w:rPr>
                          <w:sz w:val="20"/>
                          <w:szCs w:val="20"/>
                        </w:rPr>
                        <w:t>Using industry benchmarks</w:t>
                      </w:r>
                    </w:p>
                  </w:tc>
                </w:tr>
              </w:tbl>
              <w:p w:rsidR="009E2315" w:rsidRDefault="009E2315" w:rsidP="009E2315">
                <w:pPr>
                  <w:jc w:val="both"/>
                  <w:rPr>
                    <w:rFonts w:ascii="Helvetica 45 Light" w:eastAsia="Calibri" w:hAnsi="Helvetica 45 Light" w:cs="Helvetica 45 Light"/>
                    <w:color w:val="000000"/>
                    <w:sz w:val="23"/>
                    <w:szCs w:val="23"/>
                  </w:rPr>
                </w:pPr>
              </w:p>
              <w:p w:rsidR="00194E21" w:rsidRPr="00194E21" w:rsidRDefault="00194E21" w:rsidP="00194E21">
                <w:pPr>
                  <w:rPr>
                    <w:sz w:val="22"/>
                    <w:szCs w:val="22"/>
                  </w:rPr>
                </w:pPr>
                <w:r>
                  <w:t>T</w:t>
                </w:r>
                <w:r w:rsidRPr="00194E21">
                  <w:rPr>
                    <w:sz w:val="22"/>
                    <w:szCs w:val="22"/>
                  </w:rPr>
                  <w:t>he Council of the Isles of Scilly has already put in place a system for collating and recording key project documentation and has designed a series of bespoke forms to capture particular pieces of information from participating businesses. These are all recorded on an excel spreadsheet which is used as the basis for reporting to MHCLG. Our summative assessment will draw heavily on the spreadsheet, but will also include supplementary primary research. Our tools include:</w:t>
                </w:r>
              </w:p>
              <w:p w:rsidR="00194E21" w:rsidRPr="00194E21" w:rsidRDefault="00194E21" w:rsidP="00194E21">
                <w:pPr>
                  <w:rPr>
                    <w:sz w:val="22"/>
                    <w:szCs w:val="22"/>
                  </w:rPr>
                </w:pPr>
              </w:p>
              <w:p w:rsidR="00194E21" w:rsidRPr="00194E21" w:rsidRDefault="00194E21" w:rsidP="00194E21">
                <w:pPr>
                  <w:pStyle w:val="ListParagraph"/>
                  <w:numPr>
                    <w:ilvl w:val="0"/>
                    <w:numId w:val="31"/>
                  </w:numPr>
                  <w:spacing w:after="0"/>
                  <w:rPr>
                    <w:sz w:val="22"/>
                    <w:szCs w:val="22"/>
                  </w:rPr>
                </w:pPr>
                <w:r w:rsidRPr="00194E21">
                  <w:rPr>
                    <w:b/>
                    <w:sz w:val="22"/>
                    <w:szCs w:val="22"/>
                  </w:rPr>
                  <w:t>A desk based review of key project documentation</w:t>
                </w:r>
                <w:r w:rsidRPr="00194E21">
                  <w:rPr>
                    <w:sz w:val="22"/>
                    <w:szCs w:val="22"/>
                  </w:rPr>
                  <w:t xml:space="preserve"> - including the original ERDF application and project change request forms, the project logic model, MHCLG quarterly reports,  internal documentation such as minutes from Steering Group meetings, publicity campaign material etc.;</w:t>
                </w:r>
              </w:p>
              <w:p w:rsidR="00194E21" w:rsidRPr="00194E21" w:rsidRDefault="00194E21" w:rsidP="00194E21">
                <w:pPr>
                  <w:pStyle w:val="ListParagraph"/>
                  <w:numPr>
                    <w:ilvl w:val="0"/>
                    <w:numId w:val="31"/>
                  </w:numPr>
                  <w:spacing w:after="0"/>
                  <w:rPr>
                    <w:sz w:val="22"/>
                    <w:szCs w:val="22"/>
                  </w:rPr>
                </w:pPr>
                <w:r w:rsidRPr="00194E21">
                  <w:rPr>
                    <w:b/>
                    <w:sz w:val="22"/>
                    <w:szCs w:val="22"/>
                  </w:rPr>
                  <w:t xml:space="preserve">A desk based review of project monitoring information </w:t>
                </w:r>
                <w:r w:rsidRPr="00194E21">
                  <w:rPr>
                    <w:sz w:val="22"/>
                    <w:szCs w:val="22"/>
                  </w:rPr>
                  <w:t>– drawn from the Excel spreadsheet and project progress reports, focusing on evidence of (contracted) outputs that have been delivered as well as the financial profiles and spend.  N.B this is based on a rigorous audit trail that has already been put in place by the Council of the Isles of Scilly team including paperwork documenting business eligibility; application paperwork; project change requests and output evidence etc.;</w:t>
                </w:r>
              </w:p>
              <w:p w:rsidR="00194E21" w:rsidRPr="00194E21" w:rsidRDefault="00194E21" w:rsidP="00194E21">
                <w:pPr>
                  <w:pStyle w:val="ListParagraph"/>
                  <w:numPr>
                    <w:ilvl w:val="0"/>
                    <w:numId w:val="31"/>
                  </w:numPr>
                  <w:spacing w:after="0"/>
                  <w:rPr>
                    <w:sz w:val="22"/>
                    <w:szCs w:val="22"/>
                  </w:rPr>
                </w:pPr>
                <w:r w:rsidRPr="00194E21">
                  <w:rPr>
                    <w:b/>
                    <w:sz w:val="22"/>
                    <w:szCs w:val="22"/>
                  </w:rPr>
                  <w:t xml:space="preserve">A desk based review of softer outcomes </w:t>
                </w:r>
                <w:r w:rsidRPr="00194E21">
                  <w:rPr>
                    <w:sz w:val="22"/>
                    <w:szCs w:val="22"/>
                  </w:rPr>
                  <w:t xml:space="preserve">– drawn from qualitative sources such as project monitoring visits and site completion visits that have been undertaken by the Voucher Scheme staff which seek to capture softer outcomes such as successes, unexpected outcomes, longer term business plans, cross cutting themes etc.  </w:t>
                </w:r>
              </w:p>
              <w:p w:rsidR="00194E21" w:rsidRPr="00194E21" w:rsidRDefault="00194E21" w:rsidP="00194E21">
                <w:pPr>
                  <w:pStyle w:val="ListParagraph"/>
                  <w:numPr>
                    <w:ilvl w:val="0"/>
                    <w:numId w:val="31"/>
                  </w:numPr>
                  <w:spacing w:after="0"/>
                  <w:rPr>
                    <w:sz w:val="22"/>
                    <w:szCs w:val="22"/>
                  </w:rPr>
                </w:pPr>
                <w:r w:rsidRPr="00194E21">
                  <w:rPr>
                    <w:b/>
                    <w:sz w:val="22"/>
                    <w:szCs w:val="22"/>
                  </w:rPr>
                  <w:lastRenderedPageBreak/>
                  <w:t xml:space="preserve">Primary research with participating businesses </w:t>
                </w:r>
                <w:r w:rsidRPr="00194E21">
                  <w:rPr>
                    <w:sz w:val="22"/>
                    <w:szCs w:val="22"/>
                  </w:rPr>
                  <w:t>– which will be undertaken by the evaluation team in the form of qualitative interviews with businesses and the development of case studies;</w:t>
                </w:r>
              </w:p>
              <w:p w:rsidR="00194E21" w:rsidRPr="00194E21" w:rsidRDefault="00194E21" w:rsidP="00194E21">
                <w:pPr>
                  <w:pStyle w:val="ListParagraph"/>
                  <w:numPr>
                    <w:ilvl w:val="0"/>
                    <w:numId w:val="31"/>
                  </w:numPr>
                  <w:spacing w:after="0"/>
                  <w:rPr>
                    <w:sz w:val="22"/>
                    <w:szCs w:val="22"/>
                  </w:rPr>
                </w:pPr>
                <w:r w:rsidRPr="00194E21">
                  <w:rPr>
                    <w:b/>
                    <w:sz w:val="22"/>
                    <w:szCs w:val="22"/>
                  </w:rPr>
                  <w:t>Primary research with the delivery team</w:t>
                </w:r>
                <w:r w:rsidRPr="00194E21">
                  <w:rPr>
                    <w:sz w:val="22"/>
                    <w:szCs w:val="22"/>
                  </w:rPr>
                  <w:t xml:space="preserve"> – through interviews with Council of the Isles of Scilly staff and third party delivery partners; and,</w:t>
                </w:r>
              </w:p>
              <w:p w:rsidR="00194E21" w:rsidRPr="00194E21" w:rsidRDefault="00194E21" w:rsidP="00194E21">
                <w:pPr>
                  <w:pStyle w:val="ListParagraph"/>
                  <w:numPr>
                    <w:ilvl w:val="0"/>
                    <w:numId w:val="31"/>
                  </w:numPr>
                  <w:spacing w:after="0"/>
                  <w:rPr>
                    <w:sz w:val="22"/>
                    <w:szCs w:val="22"/>
                  </w:rPr>
                </w:pPr>
                <w:r w:rsidRPr="00194E21">
                  <w:rPr>
                    <w:b/>
                    <w:sz w:val="22"/>
                    <w:szCs w:val="22"/>
                  </w:rPr>
                  <w:t xml:space="preserve">Primary research with wider stakeholders </w:t>
                </w:r>
                <w:r w:rsidRPr="00194E21">
                  <w:rPr>
                    <w:sz w:val="22"/>
                    <w:szCs w:val="22"/>
                  </w:rPr>
                  <w:t>– through interviews with an agreed selection of strategic partners from both the Isles of Scilly and the Mainland, as well as the funding body.</w:t>
                </w:r>
              </w:p>
              <w:p w:rsidR="00194E21" w:rsidRPr="00194E21" w:rsidRDefault="00194E21" w:rsidP="00194E21">
                <w:pPr>
                  <w:rPr>
                    <w:sz w:val="22"/>
                    <w:szCs w:val="22"/>
                  </w:rPr>
                </w:pPr>
              </w:p>
              <w:p w:rsidR="00194E21" w:rsidRPr="00194E21" w:rsidRDefault="00194E21" w:rsidP="00194E21">
                <w:pPr>
                  <w:rPr>
                    <w:sz w:val="22"/>
                    <w:szCs w:val="22"/>
                  </w:rPr>
                </w:pPr>
                <w:r w:rsidRPr="00194E21">
                  <w:rPr>
                    <w:sz w:val="22"/>
                    <w:szCs w:val="22"/>
                  </w:rPr>
                  <w:t xml:space="preserve">Multiple </w:t>
                </w:r>
                <w:r w:rsidR="00421302">
                  <w:rPr>
                    <w:sz w:val="22"/>
                    <w:szCs w:val="22"/>
                  </w:rPr>
                  <w:t xml:space="preserve">tools will be used </w:t>
                </w:r>
                <w:r w:rsidRPr="00194E21">
                  <w:rPr>
                    <w:sz w:val="22"/>
                    <w:szCs w:val="22"/>
                  </w:rPr>
                  <w:t xml:space="preserve">to address each evaluation objective.  The following diagram shows this relationship.  </w:t>
                </w:r>
              </w:p>
              <w:tbl>
                <w:tblPr>
                  <w:tblStyle w:val="GridTable4-Accent31"/>
                  <w:tblW w:w="0" w:type="auto"/>
                  <w:tblLook w:val="04A0" w:firstRow="1" w:lastRow="0" w:firstColumn="1" w:lastColumn="0" w:noHBand="0" w:noVBand="1"/>
                </w:tblPr>
                <w:tblGrid>
                  <w:gridCol w:w="1967"/>
                  <w:gridCol w:w="1494"/>
                  <w:gridCol w:w="1210"/>
                  <w:gridCol w:w="1035"/>
                  <w:gridCol w:w="1272"/>
                  <w:gridCol w:w="930"/>
                  <w:gridCol w:w="1284"/>
                </w:tblGrid>
                <w:tr w:rsidR="00194E21" w:rsidRPr="003E2F7A" w:rsidTr="00E8116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0" w:type="dxa"/>
                    </w:tcPr>
                    <w:p w:rsidR="00194E21" w:rsidRPr="003E2F7A" w:rsidRDefault="00194E21" w:rsidP="00194E21">
                      <w:pPr>
                        <w:rPr>
                          <w:rFonts w:cs="Calibri"/>
                          <w:sz w:val="20"/>
                          <w:szCs w:val="20"/>
                        </w:rPr>
                      </w:pPr>
                    </w:p>
                  </w:tc>
                  <w:tc>
                    <w:tcPr>
                      <w:tcW w:w="1494" w:type="dxa"/>
                    </w:tcPr>
                    <w:p w:rsidR="00194E21" w:rsidRPr="003E2F7A" w:rsidRDefault="00194E21" w:rsidP="00194E21">
                      <w:pPr>
                        <w:cnfStyle w:val="100000000000" w:firstRow="1" w:lastRow="0" w:firstColumn="0" w:lastColumn="0" w:oddVBand="0" w:evenVBand="0" w:oddHBand="0" w:evenHBand="0" w:firstRowFirstColumn="0" w:firstRowLastColumn="0" w:lastRowFirstColumn="0" w:lastRowLastColumn="0"/>
                        <w:rPr>
                          <w:rFonts w:cs="Calibri"/>
                          <w:sz w:val="20"/>
                          <w:szCs w:val="20"/>
                        </w:rPr>
                      </w:pPr>
                      <w:r w:rsidRPr="003E2F7A">
                        <w:rPr>
                          <w:rFonts w:cs="Calibri"/>
                          <w:sz w:val="20"/>
                          <w:szCs w:val="20"/>
                        </w:rPr>
                        <w:t>Desk based review of key project documentation</w:t>
                      </w:r>
                    </w:p>
                  </w:tc>
                  <w:tc>
                    <w:tcPr>
                      <w:tcW w:w="1218" w:type="dxa"/>
                    </w:tcPr>
                    <w:p w:rsidR="00194E21" w:rsidRPr="003E2F7A" w:rsidRDefault="00194E21" w:rsidP="00194E21">
                      <w:pPr>
                        <w:cnfStyle w:val="100000000000" w:firstRow="1" w:lastRow="0" w:firstColumn="0" w:lastColumn="0" w:oddVBand="0" w:evenVBand="0" w:oddHBand="0" w:evenHBand="0" w:firstRowFirstColumn="0" w:firstRowLastColumn="0" w:lastRowFirstColumn="0" w:lastRowLastColumn="0"/>
                        <w:rPr>
                          <w:rFonts w:cs="Calibri"/>
                          <w:sz w:val="20"/>
                          <w:szCs w:val="20"/>
                        </w:rPr>
                      </w:pPr>
                      <w:r w:rsidRPr="003E2F7A">
                        <w:rPr>
                          <w:rFonts w:cs="Calibri"/>
                          <w:sz w:val="20"/>
                          <w:szCs w:val="20"/>
                        </w:rPr>
                        <w:t>Desk based review of project monitoring information</w:t>
                      </w:r>
                    </w:p>
                  </w:tc>
                  <w:tc>
                    <w:tcPr>
                      <w:tcW w:w="1047" w:type="dxa"/>
                    </w:tcPr>
                    <w:p w:rsidR="00194E21" w:rsidRPr="003E2F7A" w:rsidRDefault="00194E21" w:rsidP="00194E21">
                      <w:pPr>
                        <w:cnfStyle w:val="100000000000" w:firstRow="1" w:lastRow="0" w:firstColumn="0" w:lastColumn="0" w:oddVBand="0" w:evenVBand="0" w:oddHBand="0" w:evenHBand="0" w:firstRowFirstColumn="0" w:firstRowLastColumn="0" w:lastRowFirstColumn="0" w:lastRowLastColumn="0"/>
                        <w:rPr>
                          <w:rFonts w:cs="Calibri"/>
                          <w:sz w:val="20"/>
                          <w:szCs w:val="20"/>
                        </w:rPr>
                      </w:pPr>
                      <w:r w:rsidRPr="003E2F7A">
                        <w:rPr>
                          <w:rFonts w:cs="Calibri"/>
                          <w:sz w:val="20"/>
                          <w:szCs w:val="20"/>
                        </w:rPr>
                        <w:t>Desk based review of softer outcomes</w:t>
                      </w:r>
                    </w:p>
                  </w:tc>
                  <w:tc>
                    <w:tcPr>
                      <w:tcW w:w="1278" w:type="dxa"/>
                    </w:tcPr>
                    <w:p w:rsidR="00194E21" w:rsidRPr="003E2F7A" w:rsidRDefault="00194E21" w:rsidP="00194E21">
                      <w:pPr>
                        <w:cnfStyle w:val="100000000000" w:firstRow="1" w:lastRow="0" w:firstColumn="0" w:lastColumn="0" w:oddVBand="0" w:evenVBand="0" w:oddHBand="0" w:evenHBand="0" w:firstRowFirstColumn="0" w:firstRowLastColumn="0" w:lastRowFirstColumn="0" w:lastRowLastColumn="0"/>
                        <w:rPr>
                          <w:rFonts w:cs="Calibri"/>
                          <w:sz w:val="20"/>
                          <w:szCs w:val="20"/>
                        </w:rPr>
                      </w:pPr>
                      <w:r w:rsidRPr="003E2F7A">
                        <w:rPr>
                          <w:rFonts w:cs="Calibri"/>
                          <w:sz w:val="20"/>
                          <w:szCs w:val="20"/>
                        </w:rPr>
                        <w:t>Primary research with participating businesses</w:t>
                      </w:r>
                    </w:p>
                  </w:tc>
                  <w:tc>
                    <w:tcPr>
                      <w:tcW w:w="945" w:type="dxa"/>
                    </w:tcPr>
                    <w:p w:rsidR="00194E21" w:rsidRPr="003E2F7A" w:rsidRDefault="00194E21" w:rsidP="00194E21">
                      <w:pPr>
                        <w:cnfStyle w:val="100000000000" w:firstRow="1" w:lastRow="0" w:firstColumn="0" w:lastColumn="0" w:oddVBand="0" w:evenVBand="0" w:oddHBand="0" w:evenHBand="0" w:firstRowFirstColumn="0" w:firstRowLastColumn="0" w:lastRowFirstColumn="0" w:lastRowLastColumn="0"/>
                        <w:rPr>
                          <w:rFonts w:cs="Calibri"/>
                          <w:sz w:val="20"/>
                          <w:szCs w:val="20"/>
                        </w:rPr>
                      </w:pPr>
                      <w:r w:rsidRPr="003E2F7A">
                        <w:rPr>
                          <w:rFonts w:cs="Calibri"/>
                          <w:sz w:val="20"/>
                          <w:szCs w:val="20"/>
                        </w:rPr>
                        <w:t>Primary research with the delivery team</w:t>
                      </w:r>
                    </w:p>
                  </w:tc>
                  <w:tc>
                    <w:tcPr>
                      <w:tcW w:w="1290" w:type="dxa"/>
                    </w:tcPr>
                    <w:p w:rsidR="00194E21" w:rsidRPr="003E2F7A" w:rsidRDefault="00194E21" w:rsidP="00194E21">
                      <w:pPr>
                        <w:cnfStyle w:val="100000000000" w:firstRow="1" w:lastRow="0" w:firstColumn="0" w:lastColumn="0" w:oddVBand="0" w:evenVBand="0" w:oddHBand="0" w:evenHBand="0" w:firstRowFirstColumn="0" w:firstRowLastColumn="0" w:lastRowFirstColumn="0" w:lastRowLastColumn="0"/>
                        <w:rPr>
                          <w:rFonts w:cs="Calibri"/>
                          <w:sz w:val="20"/>
                          <w:szCs w:val="20"/>
                        </w:rPr>
                      </w:pPr>
                      <w:r w:rsidRPr="003E2F7A">
                        <w:rPr>
                          <w:rFonts w:cs="Calibri"/>
                          <w:sz w:val="20"/>
                          <w:szCs w:val="20"/>
                        </w:rPr>
                        <w:t>Primary research with wider stakeholders</w:t>
                      </w:r>
                    </w:p>
                  </w:tc>
                </w:tr>
                <w:tr w:rsidR="00194E21" w:rsidRPr="003E2F7A" w:rsidTr="00E811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0" w:type="dxa"/>
                    </w:tcPr>
                    <w:p w:rsidR="00194E21" w:rsidRPr="003E2F7A" w:rsidRDefault="00194E21" w:rsidP="00194E21">
                      <w:pPr>
                        <w:rPr>
                          <w:rFonts w:cs="Calibri"/>
                          <w:sz w:val="20"/>
                          <w:szCs w:val="20"/>
                        </w:rPr>
                      </w:pPr>
                      <w:r w:rsidRPr="003E2F7A">
                        <w:rPr>
                          <w:rFonts w:cs="Calibri"/>
                          <w:sz w:val="20"/>
                          <w:szCs w:val="20"/>
                        </w:rPr>
                        <w:t>Project Design</w:t>
                      </w:r>
                    </w:p>
                    <w:p w:rsidR="00194E21" w:rsidRPr="003E2F7A" w:rsidRDefault="00194E21" w:rsidP="00194E21">
                      <w:pPr>
                        <w:rPr>
                          <w:rFonts w:cs="Calibri"/>
                          <w:sz w:val="20"/>
                          <w:szCs w:val="20"/>
                        </w:rPr>
                      </w:pPr>
                    </w:p>
                  </w:tc>
                  <w:tc>
                    <w:tcPr>
                      <w:tcW w:w="1494" w:type="dxa"/>
                    </w:tcPr>
                    <w:p w:rsidR="00194E21" w:rsidRPr="003E2F7A" w:rsidRDefault="00194E21" w:rsidP="00194E21">
                      <w:pPr>
                        <w:jc w:val="center"/>
                        <w:cnfStyle w:val="000000100000" w:firstRow="0" w:lastRow="0" w:firstColumn="0" w:lastColumn="0" w:oddVBand="0" w:evenVBand="0" w:oddHBand="1" w:evenHBand="0" w:firstRowFirstColumn="0" w:firstRowLastColumn="0" w:lastRowFirstColumn="0" w:lastRowLastColumn="0"/>
                        <w:rPr>
                          <w:rFonts w:cs="Calibri"/>
                          <w:b/>
                          <w:sz w:val="20"/>
                          <w:szCs w:val="20"/>
                        </w:rPr>
                      </w:pPr>
                      <w:r w:rsidRPr="003E2F7A">
                        <w:rPr>
                          <w:rFonts w:cs="Calibri"/>
                          <w:b/>
                          <w:sz w:val="20"/>
                          <w:szCs w:val="20"/>
                        </w:rPr>
                        <w:sym w:font="Wingdings" w:char="F0FC"/>
                      </w:r>
                    </w:p>
                  </w:tc>
                  <w:tc>
                    <w:tcPr>
                      <w:tcW w:w="1218" w:type="dxa"/>
                    </w:tcPr>
                    <w:p w:rsidR="00194E21" w:rsidRPr="003E2F7A" w:rsidRDefault="00194E21" w:rsidP="00194E21">
                      <w:pPr>
                        <w:jc w:val="center"/>
                        <w:cnfStyle w:val="000000100000" w:firstRow="0" w:lastRow="0" w:firstColumn="0" w:lastColumn="0" w:oddVBand="0" w:evenVBand="0" w:oddHBand="1" w:evenHBand="0" w:firstRowFirstColumn="0" w:firstRowLastColumn="0" w:lastRowFirstColumn="0" w:lastRowLastColumn="0"/>
                        <w:rPr>
                          <w:rFonts w:cs="Calibri"/>
                          <w:b/>
                          <w:sz w:val="20"/>
                          <w:szCs w:val="20"/>
                        </w:rPr>
                      </w:pPr>
                    </w:p>
                  </w:tc>
                  <w:tc>
                    <w:tcPr>
                      <w:tcW w:w="1047" w:type="dxa"/>
                    </w:tcPr>
                    <w:p w:rsidR="00194E21" w:rsidRPr="003E2F7A" w:rsidRDefault="00194E21" w:rsidP="00194E21">
                      <w:pPr>
                        <w:jc w:val="center"/>
                        <w:cnfStyle w:val="000000100000" w:firstRow="0" w:lastRow="0" w:firstColumn="0" w:lastColumn="0" w:oddVBand="0" w:evenVBand="0" w:oddHBand="1" w:evenHBand="0" w:firstRowFirstColumn="0" w:firstRowLastColumn="0" w:lastRowFirstColumn="0" w:lastRowLastColumn="0"/>
                        <w:rPr>
                          <w:rFonts w:cs="Calibri"/>
                          <w:b/>
                          <w:sz w:val="20"/>
                          <w:szCs w:val="20"/>
                        </w:rPr>
                      </w:pPr>
                    </w:p>
                  </w:tc>
                  <w:tc>
                    <w:tcPr>
                      <w:tcW w:w="1278" w:type="dxa"/>
                    </w:tcPr>
                    <w:p w:rsidR="00194E21" w:rsidRPr="003E2F7A" w:rsidRDefault="00194E21" w:rsidP="00194E21">
                      <w:pPr>
                        <w:jc w:val="center"/>
                        <w:cnfStyle w:val="000000100000" w:firstRow="0" w:lastRow="0" w:firstColumn="0" w:lastColumn="0" w:oddVBand="0" w:evenVBand="0" w:oddHBand="1" w:evenHBand="0" w:firstRowFirstColumn="0" w:firstRowLastColumn="0" w:lastRowFirstColumn="0" w:lastRowLastColumn="0"/>
                        <w:rPr>
                          <w:rFonts w:cs="Calibri"/>
                          <w:b/>
                          <w:sz w:val="20"/>
                          <w:szCs w:val="20"/>
                        </w:rPr>
                      </w:pPr>
                    </w:p>
                  </w:tc>
                  <w:tc>
                    <w:tcPr>
                      <w:tcW w:w="945" w:type="dxa"/>
                    </w:tcPr>
                    <w:p w:rsidR="00194E21" w:rsidRPr="003E2F7A" w:rsidRDefault="00194E21" w:rsidP="00194E21">
                      <w:pPr>
                        <w:jc w:val="center"/>
                        <w:cnfStyle w:val="000000100000" w:firstRow="0" w:lastRow="0" w:firstColumn="0" w:lastColumn="0" w:oddVBand="0" w:evenVBand="0" w:oddHBand="1" w:evenHBand="0" w:firstRowFirstColumn="0" w:firstRowLastColumn="0" w:lastRowFirstColumn="0" w:lastRowLastColumn="0"/>
                        <w:rPr>
                          <w:rFonts w:cs="Calibri"/>
                          <w:b/>
                          <w:sz w:val="20"/>
                          <w:szCs w:val="20"/>
                        </w:rPr>
                      </w:pPr>
                      <w:r w:rsidRPr="003E2F7A">
                        <w:rPr>
                          <w:rFonts w:cs="Calibri"/>
                          <w:b/>
                          <w:sz w:val="20"/>
                          <w:szCs w:val="20"/>
                        </w:rPr>
                        <w:sym w:font="Wingdings" w:char="F0FC"/>
                      </w:r>
                    </w:p>
                  </w:tc>
                  <w:tc>
                    <w:tcPr>
                      <w:tcW w:w="1290" w:type="dxa"/>
                    </w:tcPr>
                    <w:p w:rsidR="00194E21" w:rsidRPr="003E2F7A" w:rsidRDefault="00194E21" w:rsidP="00194E21">
                      <w:pPr>
                        <w:jc w:val="center"/>
                        <w:cnfStyle w:val="000000100000" w:firstRow="0" w:lastRow="0" w:firstColumn="0" w:lastColumn="0" w:oddVBand="0" w:evenVBand="0" w:oddHBand="1" w:evenHBand="0" w:firstRowFirstColumn="0" w:firstRowLastColumn="0" w:lastRowFirstColumn="0" w:lastRowLastColumn="0"/>
                        <w:rPr>
                          <w:rFonts w:cs="Calibri"/>
                          <w:b/>
                          <w:sz w:val="20"/>
                          <w:szCs w:val="20"/>
                        </w:rPr>
                      </w:pPr>
                      <w:r w:rsidRPr="003E2F7A">
                        <w:rPr>
                          <w:rFonts w:cs="Calibri"/>
                          <w:b/>
                          <w:sz w:val="20"/>
                          <w:szCs w:val="20"/>
                        </w:rPr>
                        <w:sym w:font="Wingdings" w:char="F0FC"/>
                      </w:r>
                    </w:p>
                  </w:tc>
                </w:tr>
                <w:tr w:rsidR="00194E21" w:rsidRPr="003E2F7A" w:rsidTr="00E81163">
                  <w:tc>
                    <w:tcPr>
                      <w:cnfStyle w:val="001000000000" w:firstRow="0" w:lastRow="0" w:firstColumn="1" w:lastColumn="0" w:oddVBand="0" w:evenVBand="0" w:oddHBand="0" w:evenHBand="0" w:firstRowFirstColumn="0" w:firstRowLastColumn="0" w:lastRowFirstColumn="0" w:lastRowLastColumn="0"/>
                      <w:tcW w:w="1970" w:type="dxa"/>
                    </w:tcPr>
                    <w:p w:rsidR="00194E21" w:rsidRPr="003E2F7A" w:rsidRDefault="00194E21" w:rsidP="00194E21">
                      <w:pPr>
                        <w:rPr>
                          <w:rFonts w:cs="Calibri"/>
                          <w:sz w:val="20"/>
                          <w:szCs w:val="20"/>
                        </w:rPr>
                      </w:pPr>
                      <w:r w:rsidRPr="003E2F7A">
                        <w:rPr>
                          <w:rFonts w:cs="Calibri"/>
                          <w:sz w:val="20"/>
                          <w:szCs w:val="20"/>
                        </w:rPr>
                        <w:t>Project Delivery</w:t>
                      </w:r>
                    </w:p>
                    <w:p w:rsidR="00194E21" w:rsidRPr="003E2F7A" w:rsidRDefault="00194E21" w:rsidP="00194E21">
                      <w:pPr>
                        <w:rPr>
                          <w:rFonts w:cs="Calibri"/>
                          <w:sz w:val="20"/>
                          <w:szCs w:val="20"/>
                        </w:rPr>
                      </w:pPr>
                    </w:p>
                  </w:tc>
                  <w:tc>
                    <w:tcPr>
                      <w:tcW w:w="1494" w:type="dxa"/>
                    </w:tcPr>
                    <w:p w:rsidR="00194E21" w:rsidRPr="003E2F7A" w:rsidRDefault="00194E21" w:rsidP="00194E21">
                      <w:pPr>
                        <w:jc w:val="center"/>
                        <w:cnfStyle w:val="000000000000" w:firstRow="0" w:lastRow="0" w:firstColumn="0" w:lastColumn="0" w:oddVBand="0" w:evenVBand="0" w:oddHBand="0" w:evenHBand="0" w:firstRowFirstColumn="0" w:firstRowLastColumn="0" w:lastRowFirstColumn="0" w:lastRowLastColumn="0"/>
                        <w:rPr>
                          <w:rFonts w:cs="Calibri"/>
                          <w:b/>
                          <w:sz w:val="20"/>
                          <w:szCs w:val="20"/>
                        </w:rPr>
                      </w:pPr>
                    </w:p>
                  </w:tc>
                  <w:tc>
                    <w:tcPr>
                      <w:tcW w:w="1218" w:type="dxa"/>
                    </w:tcPr>
                    <w:p w:rsidR="00194E21" w:rsidRPr="003E2F7A" w:rsidRDefault="00194E21" w:rsidP="00194E21">
                      <w:pPr>
                        <w:jc w:val="center"/>
                        <w:cnfStyle w:val="000000000000" w:firstRow="0" w:lastRow="0" w:firstColumn="0" w:lastColumn="0" w:oddVBand="0" w:evenVBand="0" w:oddHBand="0" w:evenHBand="0" w:firstRowFirstColumn="0" w:firstRowLastColumn="0" w:lastRowFirstColumn="0" w:lastRowLastColumn="0"/>
                        <w:rPr>
                          <w:rFonts w:cs="Calibri"/>
                          <w:b/>
                          <w:sz w:val="20"/>
                          <w:szCs w:val="20"/>
                        </w:rPr>
                      </w:pPr>
                      <w:r w:rsidRPr="003E2F7A">
                        <w:rPr>
                          <w:rFonts w:cs="Calibri"/>
                          <w:b/>
                          <w:sz w:val="20"/>
                          <w:szCs w:val="20"/>
                        </w:rPr>
                        <w:sym w:font="Wingdings" w:char="F0FC"/>
                      </w:r>
                    </w:p>
                  </w:tc>
                  <w:tc>
                    <w:tcPr>
                      <w:tcW w:w="1047" w:type="dxa"/>
                    </w:tcPr>
                    <w:p w:rsidR="00194E21" w:rsidRPr="003E2F7A" w:rsidRDefault="00194E21" w:rsidP="00194E21">
                      <w:pPr>
                        <w:jc w:val="center"/>
                        <w:cnfStyle w:val="000000000000" w:firstRow="0" w:lastRow="0" w:firstColumn="0" w:lastColumn="0" w:oddVBand="0" w:evenVBand="0" w:oddHBand="0" w:evenHBand="0" w:firstRowFirstColumn="0" w:firstRowLastColumn="0" w:lastRowFirstColumn="0" w:lastRowLastColumn="0"/>
                        <w:rPr>
                          <w:rFonts w:cs="Calibri"/>
                          <w:b/>
                          <w:sz w:val="20"/>
                          <w:szCs w:val="20"/>
                        </w:rPr>
                      </w:pPr>
                      <w:r w:rsidRPr="003E2F7A">
                        <w:rPr>
                          <w:rFonts w:cs="Calibri"/>
                          <w:b/>
                          <w:sz w:val="20"/>
                          <w:szCs w:val="20"/>
                        </w:rPr>
                        <w:sym w:font="Wingdings" w:char="F0FC"/>
                      </w:r>
                    </w:p>
                  </w:tc>
                  <w:tc>
                    <w:tcPr>
                      <w:tcW w:w="1278" w:type="dxa"/>
                    </w:tcPr>
                    <w:p w:rsidR="00194E21" w:rsidRPr="003E2F7A" w:rsidRDefault="00194E21" w:rsidP="00194E21">
                      <w:pPr>
                        <w:jc w:val="center"/>
                        <w:cnfStyle w:val="000000000000" w:firstRow="0" w:lastRow="0" w:firstColumn="0" w:lastColumn="0" w:oddVBand="0" w:evenVBand="0" w:oddHBand="0" w:evenHBand="0" w:firstRowFirstColumn="0" w:firstRowLastColumn="0" w:lastRowFirstColumn="0" w:lastRowLastColumn="0"/>
                        <w:rPr>
                          <w:rFonts w:cs="Calibri"/>
                          <w:b/>
                          <w:sz w:val="20"/>
                          <w:szCs w:val="20"/>
                        </w:rPr>
                      </w:pPr>
                      <w:r w:rsidRPr="003E2F7A">
                        <w:rPr>
                          <w:rFonts w:cs="Calibri"/>
                          <w:b/>
                          <w:sz w:val="20"/>
                          <w:szCs w:val="20"/>
                        </w:rPr>
                        <w:sym w:font="Wingdings" w:char="F0FC"/>
                      </w:r>
                    </w:p>
                  </w:tc>
                  <w:tc>
                    <w:tcPr>
                      <w:tcW w:w="945" w:type="dxa"/>
                    </w:tcPr>
                    <w:p w:rsidR="00194E21" w:rsidRPr="003E2F7A" w:rsidRDefault="00194E21" w:rsidP="00194E21">
                      <w:pPr>
                        <w:jc w:val="center"/>
                        <w:cnfStyle w:val="000000000000" w:firstRow="0" w:lastRow="0" w:firstColumn="0" w:lastColumn="0" w:oddVBand="0" w:evenVBand="0" w:oddHBand="0" w:evenHBand="0" w:firstRowFirstColumn="0" w:firstRowLastColumn="0" w:lastRowFirstColumn="0" w:lastRowLastColumn="0"/>
                        <w:rPr>
                          <w:rFonts w:cs="Calibri"/>
                          <w:b/>
                          <w:sz w:val="20"/>
                          <w:szCs w:val="20"/>
                        </w:rPr>
                      </w:pPr>
                      <w:r w:rsidRPr="003E2F7A">
                        <w:rPr>
                          <w:rFonts w:cs="Calibri"/>
                          <w:b/>
                          <w:sz w:val="20"/>
                          <w:szCs w:val="20"/>
                        </w:rPr>
                        <w:sym w:font="Wingdings" w:char="F0FC"/>
                      </w:r>
                    </w:p>
                  </w:tc>
                  <w:tc>
                    <w:tcPr>
                      <w:tcW w:w="1290" w:type="dxa"/>
                    </w:tcPr>
                    <w:p w:rsidR="00194E21" w:rsidRPr="003E2F7A" w:rsidRDefault="00194E21" w:rsidP="00194E21">
                      <w:pPr>
                        <w:jc w:val="center"/>
                        <w:cnfStyle w:val="000000000000" w:firstRow="0" w:lastRow="0" w:firstColumn="0" w:lastColumn="0" w:oddVBand="0" w:evenVBand="0" w:oddHBand="0" w:evenHBand="0" w:firstRowFirstColumn="0" w:firstRowLastColumn="0" w:lastRowFirstColumn="0" w:lastRowLastColumn="0"/>
                        <w:rPr>
                          <w:rFonts w:cs="Calibri"/>
                          <w:b/>
                          <w:sz w:val="20"/>
                          <w:szCs w:val="20"/>
                        </w:rPr>
                      </w:pPr>
                      <w:r w:rsidRPr="003E2F7A">
                        <w:rPr>
                          <w:rFonts w:cs="Calibri"/>
                          <w:b/>
                          <w:sz w:val="20"/>
                          <w:szCs w:val="20"/>
                        </w:rPr>
                        <w:sym w:font="Wingdings" w:char="F0FC"/>
                      </w:r>
                    </w:p>
                  </w:tc>
                </w:tr>
                <w:tr w:rsidR="00194E21" w:rsidRPr="003E2F7A" w:rsidTr="00E811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0" w:type="dxa"/>
                    </w:tcPr>
                    <w:p w:rsidR="00194E21" w:rsidRPr="003E2F7A" w:rsidRDefault="00194E21" w:rsidP="00194E21">
                      <w:pPr>
                        <w:rPr>
                          <w:rFonts w:cs="Calibri"/>
                          <w:sz w:val="20"/>
                          <w:szCs w:val="20"/>
                        </w:rPr>
                      </w:pPr>
                      <w:r w:rsidRPr="003E2F7A">
                        <w:rPr>
                          <w:rFonts w:cs="Calibri"/>
                          <w:sz w:val="20"/>
                          <w:szCs w:val="20"/>
                        </w:rPr>
                        <w:t>Impact/Effectiveness</w:t>
                      </w:r>
                    </w:p>
                    <w:p w:rsidR="00194E21" w:rsidRPr="003E2F7A" w:rsidRDefault="00194E21" w:rsidP="00194E21">
                      <w:pPr>
                        <w:rPr>
                          <w:rFonts w:cs="Calibri"/>
                          <w:sz w:val="20"/>
                          <w:szCs w:val="20"/>
                        </w:rPr>
                      </w:pPr>
                    </w:p>
                  </w:tc>
                  <w:tc>
                    <w:tcPr>
                      <w:tcW w:w="1494" w:type="dxa"/>
                    </w:tcPr>
                    <w:p w:rsidR="00194E21" w:rsidRPr="003E2F7A" w:rsidRDefault="00194E21" w:rsidP="00194E21">
                      <w:pPr>
                        <w:jc w:val="center"/>
                        <w:cnfStyle w:val="000000100000" w:firstRow="0" w:lastRow="0" w:firstColumn="0" w:lastColumn="0" w:oddVBand="0" w:evenVBand="0" w:oddHBand="1" w:evenHBand="0" w:firstRowFirstColumn="0" w:firstRowLastColumn="0" w:lastRowFirstColumn="0" w:lastRowLastColumn="0"/>
                        <w:rPr>
                          <w:rFonts w:cs="Calibri"/>
                          <w:b/>
                          <w:sz w:val="20"/>
                          <w:szCs w:val="20"/>
                        </w:rPr>
                      </w:pPr>
                    </w:p>
                  </w:tc>
                  <w:tc>
                    <w:tcPr>
                      <w:tcW w:w="1218" w:type="dxa"/>
                    </w:tcPr>
                    <w:p w:rsidR="00194E21" w:rsidRPr="003E2F7A" w:rsidRDefault="00194E21" w:rsidP="00194E21">
                      <w:pPr>
                        <w:jc w:val="center"/>
                        <w:cnfStyle w:val="000000100000" w:firstRow="0" w:lastRow="0" w:firstColumn="0" w:lastColumn="0" w:oddVBand="0" w:evenVBand="0" w:oddHBand="1" w:evenHBand="0" w:firstRowFirstColumn="0" w:firstRowLastColumn="0" w:lastRowFirstColumn="0" w:lastRowLastColumn="0"/>
                        <w:rPr>
                          <w:rFonts w:cs="Calibri"/>
                          <w:b/>
                          <w:sz w:val="20"/>
                          <w:szCs w:val="20"/>
                        </w:rPr>
                      </w:pPr>
                      <w:r w:rsidRPr="003E2F7A">
                        <w:rPr>
                          <w:rFonts w:cs="Calibri"/>
                          <w:b/>
                          <w:sz w:val="20"/>
                          <w:szCs w:val="20"/>
                        </w:rPr>
                        <w:sym w:font="Wingdings" w:char="F0FC"/>
                      </w:r>
                    </w:p>
                  </w:tc>
                  <w:tc>
                    <w:tcPr>
                      <w:tcW w:w="1047" w:type="dxa"/>
                    </w:tcPr>
                    <w:p w:rsidR="00194E21" w:rsidRPr="003E2F7A" w:rsidRDefault="00194E21" w:rsidP="00194E21">
                      <w:pPr>
                        <w:jc w:val="center"/>
                        <w:cnfStyle w:val="000000100000" w:firstRow="0" w:lastRow="0" w:firstColumn="0" w:lastColumn="0" w:oddVBand="0" w:evenVBand="0" w:oddHBand="1" w:evenHBand="0" w:firstRowFirstColumn="0" w:firstRowLastColumn="0" w:lastRowFirstColumn="0" w:lastRowLastColumn="0"/>
                        <w:rPr>
                          <w:rFonts w:cs="Calibri"/>
                          <w:b/>
                          <w:sz w:val="20"/>
                          <w:szCs w:val="20"/>
                        </w:rPr>
                      </w:pPr>
                      <w:r w:rsidRPr="003E2F7A">
                        <w:rPr>
                          <w:rFonts w:cs="Calibri"/>
                          <w:b/>
                          <w:sz w:val="20"/>
                          <w:szCs w:val="20"/>
                        </w:rPr>
                        <w:sym w:font="Wingdings" w:char="F0FC"/>
                      </w:r>
                    </w:p>
                  </w:tc>
                  <w:tc>
                    <w:tcPr>
                      <w:tcW w:w="1278" w:type="dxa"/>
                    </w:tcPr>
                    <w:p w:rsidR="00194E21" w:rsidRPr="003E2F7A" w:rsidRDefault="00194E21" w:rsidP="00194E21">
                      <w:pPr>
                        <w:jc w:val="center"/>
                        <w:cnfStyle w:val="000000100000" w:firstRow="0" w:lastRow="0" w:firstColumn="0" w:lastColumn="0" w:oddVBand="0" w:evenVBand="0" w:oddHBand="1" w:evenHBand="0" w:firstRowFirstColumn="0" w:firstRowLastColumn="0" w:lastRowFirstColumn="0" w:lastRowLastColumn="0"/>
                        <w:rPr>
                          <w:rFonts w:cs="Calibri"/>
                          <w:b/>
                          <w:sz w:val="20"/>
                          <w:szCs w:val="20"/>
                        </w:rPr>
                      </w:pPr>
                      <w:r w:rsidRPr="003E2F7A">
                        <w:rPr>
                          <w:rFonts w:cs="Calibri"/>
                          <w:b/>
                          <w:sz w:val="20"/>
                          <w:szCs w:val="20"/>
                        </w:rPr>
                        <w:sym w:font="Wingdings" w:char="F0FC"/>
                      </w:r>
                    </w:p>
                  </w:tc>
                  <w:tc>
                    <w:tcPr>
                      <w:tcW w:w="945" w:type="dxa"/>
                    </w:tcPr>
                    <w:p w:rsidR="00194E21" w:rsidRPr="003E2F7A" w:rsidRDefault="00194E21" w:rsidP="00194E21">
                      <w:pPr>
                        <w:jc w:val="center"/>
                        <w:cnfStyle w:val="000000100000" w:firstRow="0" w:lastRow="0" w:firstColumn="0" w:lastColumn="0" w:oddVBand="0" w:evenVBand="0" w:oddHBand="1" w:evenHBand="0" w:firstRowFirstColumn="0" w:firstRowLastColumn="0" w:lastRowFirstColumn="0" w:lastRowLastColumn="0"/>
                        <w:rPr>
                          <w:rFonts w:cs="Calibri"/>
                          <w:b/>
                          <w:sz w:val="20"/>
                          <w:szCs w:val="20"/>
                        </w:rPr>
                      </w:pPr>
                    </w:p>
                  </w:tc>
                  <w:tc>
                    <w:tcPr>
                      <w:tcW w:w="1290" w:type="dxa"/>
                    </w:tcPr>
                    <w:p w:rsidR="00194E21" w:rsidRPr="003E2F7A" w:rsidRDefault="00194E21" w:rsidP="00194E21">
                      <w:pPr>
                        <w:jc w:val="center"/>
                        <w:cnfStyle w:val="000000100000" w:firstRow="0" w:lastRow="0" w:firstColumn="0" w:lastColumn="0" w:oddVBand="0" w:evenVBand="0" w:oddHBand="1" w:evenHBand="0" w:firstRowFirstColumn="0" w:firstRowLastColumn="0" w:lastRowFirstColumn="0" w:lastRowLastColumn="0"/>
                        <w:rPr>
                          <w:rFonts w:cs="Calibri"/>
                          <w:b/>
                          <w:sz w:val="20"/>
                          <w:szCs w:val="20"/>
                        </w:rPr>
                      </w:pPr>
                    </w:p>
                  </w:tc>
                </w:tr>
                <w:tr w:rsidR="00194E21" w:rsidRPr="003E2F7A" w:rsidTr="00E81163">
                  <w:tc>
                    <w:tcPr>
                      <w:cnfStyle w:val="001000000000" w:firstRow="0" w:lastRow="0" w:firstColumn="1" w:lastColumn="0" w:oddVBand="0" w:evenVBand="0" w:oddHBand="0" w:evenHBand="0" w:firstRowFirstColumn="0" w:firstRowLastColumn="0" w:lastRowFirstColumn="0" w:lastRowLastColumn="0"/>
                      <w:tcW w:w="1970" w:type="dxa"/>
                    </w:tcPr>
                    <w:p w:rsidR="00194E21" w:rsidRPr="003E2F7A" w:rsidRDefault="00194E21" w:rsidP="00194E21">
                      <w:pPr>
                        <w:rPr>
                          <w:rFonts w:cs="Calibri"/>
                          <w:sz w:val="20"/>
                          <w:szCs w:val="20"/>
                        </w:rPr>
                      </w:pPr>
                      <w:r w:rsidRPr="003E2F7A">
                        <w:rPr>
                          <w:rFonts w:cs="Calibri"/>
                          <w:sz w:val="20"/>
                          <w:szCs w:val="20"/>
                        </w:rPr>
                        <w:t>Economy</w:t>
                      </w:r>
                    </w:p>
                    <w:p w:rsidR="00194E21" w:rsidRPr="003E2F7A" w:rsidRDefault="00194E21" w:rsidP="00194E21">
                      <w:pPr>
                        <w:rPr>
                          <w:rFonts w:cs="Calibri"/>
                          <w:sz w:val="20"/>
                          <w:szCs w:val="20"/>
                        </w:rPr>
                      </w:pPr>
                    </w:p>
                  </w:tc>
                  <w:tc>
                    <w:tcPr>
                      <w:tcW w:w="1494" w:type="dxa"/>
                    </w:tcPr>
                    <w:p w:rsidR="00194E21" w:rsidRPr="003E2F7A" w:rsidRDefault="00194E21" w:rsidP="00194E21">
                      <w:pPr>
                        <w:jc w:val="center"/>
                        <w:cnfStyle w:val="000000000000" w:firstRow="0" w:lastRow="0" w:firstColumn="0" w:lastColumn="0" w:oddVBand="0" w:evenVBand="0" w:oddHBand="0" w:evenHBand="0" w:firstRowFirstColumn="0" w:firstRowLastColumn="0" w:lastRowFirstColumn="0" w:lastRowLastColumn="0"/>
                        <w:rPr>
                          <w:rFonts w:cs="Calibri"/>
                          <w:b/>
                          <w:sz w:val="20"/>
                          <w:szCs w:val="20"/>
                        </w:rPr>
                      </w:pPr>
                    </w:p>
                  </w:tc>
                  <w:tc>
                    <w:tcPr>
                      <w:tcW w:w="1218" w:type="dxa"/>
                    </w:tcPr>
                    <w:p w:rsidR="00194E21" w:rsidRPr="003E2F7A" w:rsidRDefault="00194E21" w:rsidP="00194E21">
                      <w:pPr>
                        <w:jc w:val="center"/>
                        <w:cnfStyle w:val="000000000000" w:firstRow="0" w:lastRow="0" w:firstColumn="0" w:lastColumn="0" w:oddVBand="0" w:evenVBand="0" w:oddHBand="0" w:evenHBand="0" w:firstRowFirstColumn="0" w:firstRowLastColumn="0" w:lastRowFirstColumn="0" w:lastRowLastColumn="0"/>
                        <w:rPr>
                          <w:rFonts w:cs="Calibri"/>
                          <w:b/>
                          <w:sz w:val="20"/>
                          <w:szCs w:val="20"/>
                        </w:rPr>
                      </w:pPr>
                      <w:r w:rsidRPr="003E2F7A">
                        <w:rPr>
                          <w:rFonts w:cs="Calibri"/>
                          <w:b/>
                          <w:sz w:val="20"/>
                          <w:szCs w:val="20"/>
                        </w:rPr>
                        <w:sym w:font="Wingdings" w:char="F0FC"/>
                      </w:r>
                    </w:p>
                  </w:tc>
                  <w:tc>
                    <w:tcPr>
                      <w:tcW w:w="1047" w:type="dxa"/>
                    </w:tcPr>
                    <w:p w:rsidR="00194E21" w:rsidRPr="003E2F7A" w:rsidRDefault="00194E21" w:rsidP="00194E21">
                      <w:pPr>
                        <w:jc w:val="center"/>
                        <w:cnfStyle w:val="000000000000" w:firstRow="0" w:lastRow="0" w:firstColumn="0" w:lastColumn="0" w:oddVBand="0" w:evenVBand="0" w:oddHBand="0" w:evenHBand="0" w:firstRowFirstColumn="0" w:firstRowLastColumn="0" w:lastRowFirstColumn="0" w:lastRowLastColumn="0"/>
                        <w:rPr>
                          <w:rFonts w:cs="Calibri"/>
                          <w:b/>
                          <w:sz w:val="20"/>
                          <w:szCs w:val="20"/>
                        </w:rPr>
                      </w:pPr>
                    </w:p>
                  </w:tc>
                  <w:tc>
                    <w:tcPr>
                      <w:tcW w:w="1278" w:type="dxa"/>
                    </w:tcPr>
                    <w:p w:rsidR="00194E21" w:rsidRPr="003E2F7A" w:rsidRDefault="00194E21" w:rsidP="00194E21">
                      <w:pPr>
                        <w:jc w:val="center"/>
                        <w:cnfStyle w:val="000000000000" w:firstRow="0" w:lastRow="0" w:firstColumn="0" w:lastColumn="0" w:oddVBand="0" w:evenVBand="0" w:oddHBand="0" w:evenHBand="0" w:firstRowFirstColumn="0" w:firstRowLastColumn="0" w:lastRowFirstColumn="0" w:lastRowLastColumn="0"/>
                        <w:rPr>
                          <w:rFonts w:cs="Calibri"/>
                          <w:b/>
                          <w:sz w:val="20"/>
                          <w:szCs w:val="20"/>
                        </w:rPr>
                      </w:pPr>
                      <w:r w:rsidRPr="003E2F7A">
                        <w:rPr>
                          <w:rFonts w:cs="Calibri"/>
                          <w:b/>
                          <w:sz w:val="20"/>
                          <w:szCs w:val="20"/>
                        </w:rPr>
                        <w:sym w:font="Wingdings" w:char="F0FC"/>
                      </w:r>
                    </w:p>
                  </w:tc>
                  <w:tc>
                    <w:tcPr>
                      <w:tcW w:w="945" w:type="dxa"/>
                    </w:tcPr>
                    <w:p w:rsidR="00194E21" w:rsidRPr="003E2F7A" w:rsidRDefault="00194E21" w:rsidP="00194E21">
                      <w:pPr>
                        <w:jc w:val="center"/>
                        <w:cnfStyle w:val="000000000000" w:firstRow="0" w:lastRow="0" w:firstColumn="0" w:lastColumn="0" w:oddVBand="0" w:evenVBand="0" w:oddHBand="0" w:evenHBand="0" w:firstRowFirstColumn="0" w:firstRowLastColumn="0" w:lastRowFirstColumn="0" w:lastRowLastColumn="0"/>
                        <w:rPr>
                          <w:rFonts w:cs="Calibri"/>
                          <w:b/>
                          <w:sz w:val="20"/>
                          <w:szCs w:val="20"/>
                        </w:rPr>
                      </w:pPr>
                    </w:p>
                  </w:tc>
                  <w:tc>
                    <w:tcPr>
                      <w:tcW w:w="1290" w:type="dxa"/>
                    </w:tcPr>
                    <w:p w:rsidR="00194E21" w:rsidRPr="003E2F7A" w:rsidRDefault="00194E21" w:rsidP="00194E21">
                      <w:pPr>
                        <w:jc w:val="center"/>
                        <w:cnfStyle w:val="000000000000" w:firstRow="0" w:lastRow="0" w:firstColumn="0" w:lastColumn="0" w:oddVBand="0" w:evenVBand="0" w:oddHBand="0" w:evenHBand="0" w:firstRowFirstColumn="0" w:firstRowLastColumn="0" w:lastRowFirstColumn="0" w:lastRowLastColumn="0"/>
                        <w:rPr>
                          <w:rFonts w:cs="Calibri"/>
                          <w:b/>
                          <w:sz w:val="20"/>
                          <w:szCs w:val="20"/>
                        </w:rPr>
                      </w:pPr>
                    </w:p>
                  </w:tc>
                </w:tr>
                <w:tr w:rsidR="00194E21" w:rsidRPr="003E2F7A" w:rsidTr="00E811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0" w:type="dxa"/>
                    </w:tcPr>
                    <w:p w:rsidR="00194E21" w:rsidRPr="003E2F7A" w:rsidRDefault="00194E21" w:rsidP="00194E21">
                      <w:pPr>
                        <w:rPr>
                          <w:rFonts w:cs="Calibri"/>
                          <w:sz w:val="20"/>
                          <w:szCs w:val="20"/>
                        </w:rPr>
                      </w:pPr>
                      <w:r w:rsidRPr="003E2F7A">
                        <w:rPr>
                          <w:rFonts w:cs="Calibri"/>
                          <w:sz w:val="20"/>
                          <w:szCs w:val="20"/>
                        </w:rPr>
                        <w:t>Conclusions &amp; lessons Learned</w:t>
                      </w:r>
                    </w:p>
                    <w:p w:rsidR="00194E21" w:rsidRPr="003E2F7A" w:rsidRDefault="00194E21" w:rsidP="00194E21">
                      <w:pPr>
                        <w:rPr>
                          <w:rFonts w:cs="Calibri"/>
                          <w:sz w:val="20"/>
                          <w:szCs w:val="20"/>
                        </w:rPr>
                      </w:pPr>
                    </w:p>
                  </w:tc>
                  <w:tc>
                    <w:tcPr>
                      <w:tcW w:w="1494" w:type="dxa"/>
                    </w:tcPr>
                    <w:p w:rsidR="00194E21" w:rsidRPr="003E2F7A" w:rsidRDefault="00194E21" w:rsidP="00194E21">
                      <w:pPr>
                        <w:jc w:val="center"/>
                        <w:cnfStyle w:val="000000100000" w:firstRow="0" w:lastRow="0" w:firstColumn="0" w:lastColumn="0" w:oddVBand="0" w:evenVBand="0" w:oddHBand="1" w:evenHBand="0" w:firstRowFirstColumn="0" w:firstRowLastColumn="0" w:lastRowFirstColumn="0" w:lastRowLastColumn="0"/>
                        <w:rPr>
                          <w:rFonts w:cs="Calibri"/>
                          <w:b/>
                          <w:sz w:val="20"/>
                          <w:szCs w:val="20"/>
                        </w:rPr>
                      </w:pPr>
                      <w:r w:rsidRPr="003E2F7A">
                        <w:rPr>
                          <w:rFonts w:cs="Calibri"/>
                          <w:b/>
                          <w:sz w:val="20"/>
                          <w:szCs w:val="20"/>
                        </w:rPr>
                        <w:sym w:font="Wingdings" w:char="F0FC"/>
                      </w:r>
                    </w:p>
                  </w:tc>
                  <w:tc>
                    <w:tcPr>
                      <w:tcW w:w="1218" w:type="dxa"/>
                    </w:tcPr>
                    <w:p w:rsidR="00194E21" w:rsidRPr="003E2F7A" w:rsidRDefault="00194E21" w:rsidP="00194E21">
                      <w:pPr>
                        <w:jc w:val="center"/>
                        <w:cnfStyle w:val="000000100000" w:firstRow="0" w:lastRow="0" w:firstColumn="0" w:lastColumn="0" w:oddVBand="0" w:evenVBand="0" w:oddHBand="1" w:evenHBand="0" w:firstRowFirstColumn="0" w:firstRowLastColumn="0" w:lastRowFirstColumn="0" w:lastRowLastColumn="0"/>
                        <w:rPr>
                          <w:rFonts w:cs="Calibri"/>
                          <w:b/>
                          <w:sz w:val="20"/>
                          <w:szCs w:val="20"/>
                        </w:rPr>
                      </w:pPr>
                      <w:r w:rsidRPr="003E2F7A">
                        <w:rPr>
                          <w:rFonts w:cs="Calibri"/>
                          <w:b/>
                          <w:sz w:val="20"/>
                          <w:szCs w:val="20"/>
                        </w:rPr>
                        <w:sym w:font="Wingdings" w:char="F0FC"/>
                      </w:r>
                    </w:p>
                  </w:tc>
                  <w:tc>
                    <w:tcPr>
                      <w:tcW w:w="1047" w:type="dxa"/>
                    </w:tcPr>
                    <w:p w:rsidR="00194E21" w:rsidRPr="003E2F7A" w:rsidRDefault="00194E21" w:rsidP="00194E21">
                      <w:pPr>
                        <w:jc w:val="center"/>
                        <w:cnfStyle w:val="000000100000" w:firstRow="0" w:lastRow="0" w:firstColumn="0" w:lastColumn="0" w:oddVBand="0" w:evenVBand="0" w:oddHBand="1" w:evenHBand="0" w:firstRowFirstColumn="0" w:firstRowLastColumn="0" w:lastRowFirstColumn="0" w:lastRowLastColumn="0"/>
                        <w:rPr>
                          <w:rFonts w:cs="Calibri"/>
                          <w:b/>
                          <w:sz w:val="20"/>
                          <w:szCs w:val="20"/>
                        </w:rPr>
                      </w:pPr>
                      <w:r w:rsidRPr="003E2F7A">
                        <w:rPr>
                          <w:rFonts w:cs="Calibri"/>
                          <w:b/>
                          <w:sz w:val="20"/>
                          <w:szCs w:val="20"/>
                        </w:rPr>
                        <w:sym w:font="Wingdings" w:char="F0FC"/>
                      </w:r>
                    </w:p>
                  </w:tc>
                  <w:tc>
                    <w:tcPr>
                      <w:tcW w:w="1278" w:type="dxa"/>
                    </w:tcPr>
                    <w:p w:rsidR="00194E21" w:rsidRPr="003E2F7A" w:rsidRDefault="00194E21" w:rsidP="00194E21">
                      <w:pPr>
                        <w:jc w:val="center"/>
                        <w:cnfStyle w:val="000000100000" w:firstRow="0" w:lastRow="0" w:firstColumn="0" w:lastColumn="0" w:oddVBand="0" w:evenVBand="0" w:oddHBand="1" w:evenHBand="0" w:firstRowFirstColumn="0" w:firstRowLastColumn="0" w:lastRowFirstColumn="0" w:lastRowLastColumn="0"/>
                        <w:rPr>
                          <w:rFonts w:cs="Calibri"/>
                          <w:b/>
                          <w:sz w:val="20"/>
                          <w:szCs w:val="20"/>
                        </w:rPr>
                      </w:pPr>
                      <w:r w:rsidRPr="003E2F7A">
                        <w:rPr>
                          <w:rFonts w:cs="Calibri"/>
                          <w:b/>
                          <w:sz w:val="20"/>
                          <w:szCs w:val="20"/>
                        </w:rPr>
                        <w:sym w:font="Wingdings" w:char="F0FC"/>
                      </w:r>
                    </w:p>
                  </w:tc>
                  <w:tc>
                    <w:tcPr>
                      <w:tcW w:w="945" w:type="dxa"/>
                    </w:tcPr>
                    <w:p w:rsidR="00194E21" w:rsidRPr="003E2F7A" w:rsidRDefault="00194E21" w:rsidP="00194E21">
                      <w:pPr>
                        <w:jc w:val="center"/>
                        <w:cnfStyle w:val="000000100000" w:firstRow="0" w:lastRow="0" w:firstColumn="0" w:lastColumn="0" w:oddVBand="0" w:evenVBand="0" w:oddHBand="1" w:evenHBand="0" w:firstRowFirstColumn="0" w:firstRowLastColumn="0" w:lastRowFirstColumn="0" w:lastRowLastColumn="0"/>
                        <w:rPr>
                          <w:rFonts w:cs="Calibri"/>
                          <w:b/>
                          <w:sz w:val="20"/>
                          <w:szCs w:val="20"/>
                        </w:rPr>
                      </w:pPr>
                      <w:r w:rsidRPr="003E2F7A">
                        <w:rPr>
                          <w:rFonts w:cs="Calibri"/>
                          <w:b/>
                          <w:sz w:val="20"/>
                          <w:szCs w:val="20"/>
                        </w:rPr>
                        <w:sym w:font="Wingdings" w:char="F0FC"/>
                      </w:r>
                    </w:p>
                  </w:tc>
                  <w:tc>
                    <w:tcPr>
                      <w:tcW w:w="1290" w:type="dxa"/>
                    </w:tcPr>
                    <w:p w:rsidR="00194E21" w:rsidRPr="003E2F7A" w:rsidRDefault="00194E21" w:rsidP="00194E21">
                      <w:pPr>
                        <w:jc w:val="center"/>
                        <w:cnfStyle w:val="000000100000" w:firstRow="0" w:lastRow="0" w:firstColumn="0" w:lastColumn="0" w:oddVBand="0" w:evenVBand="0" w:oddHBand="1" w:evenHBand="0" w:firstRowFirstColumn="0" w:firstRowLastColumn="0" w:lastRowFirstColumn="0" w:lastRowLastColumn="0"/>
                        <w:rPr>
                          <w:rFonts w:cs="Calibri"/>
                          <w:b/>
                          <w:sz w:val="20"/>
                          <w:szCs w:val="20"/>
                        </w:rPr>
                      </w:pPr>
                      <w:r w:rsidRPr="003E2F7A">
                        <w:rPr>
                          <w:rFonts w:cs="Calibri"/>
                          <w:b/>
                          <w:sz w:val="20"/>
                          <w:szCs w:val="20"/>
                        </w:rPr>
                        <w:sym w:font="Wingdings" w:char="F0FC"/>
                      </w:r>
                    </w:p>
                  </w:tc>
                </w:tr>
              </w:tbl>
              <w:p w:rsidR="00194E21" w:rsidRDefault="00194E21" w:rsidP="009E2315">
                <w:pPr>
                  <w:jc w:val="both"/>
                  <w:rPr>
                    <w:rFonts w:ascii="Helvetica 45 Light" w:eastAsia="Calibri" w:hAnsi="Helvetica 45 Light" w:cs="Helvetica 45 Light"/>
                    <w:color w:val="000000"/>
                    <w:sz w:val="22"/>
                    <w:szCs w:val="22"/>
                  </w:rPr>
                </w:pPr>
              </w:p>
              <w:p w:rsidR="00194E21" w:rsidRDefault="00194E21" w:rsidP="00194E21">
                <w:pPr>
                  <w:pStyle w:val="Heading2"/>
                  <w:rPr>
                    <w:sz w:val="22"/>
                    <w:szCs w:val="22"/>
                  </w:rPr>
                </w:pPr>
                <w:r w:rsidRPr="00194E21">
                  <w:rPr>
                    <w:sz w:val="22"/>
                    <w:szCs w:val="22"/>
                  </w:rPr>
                  <w:t>Tasks</w:t>
                </w:r>
              </w:p>
              <w:p w:rsidR="00194E21" w:rsidRPr="00194E21" w:rsidRDefault="00194E21" w:rsidP="00194E21"/>
              <w:p w:rsidR="00194E21" w:rsidRPr="00194E21" w:rsidRDefault="00194E21" w:rsidP="009E2315">
                <w:pPr>
                  <w:jc w:val="both"/>
                  <w:rPr>
                    <w:rFonts w:ascii="Helvetica 45 Light" w:eastAsia="Calibri" w:hAnsi="Helvetica 45 Light" w:cs="Helvetica 45 Light"/>
                    <w:color w:val="000000"/>
                    <w:sz w:val="22"/>
                    <w:szCs w:val="22"/>
                  </w:rPr>
                </w:pPr>
                <w:r w:rsidRPr="00194E21">
                  <w:rPr>
                    <w:rFonts w:ascii="Helvetica 45 Light" w:eastAsia="Calibri" w:hAnsi="Helvetica 45 Light" w:cs="Helvetica 45 Light"/>
                    <w:color w:val="000000"/>
                    <w:sz w:val="22"/>
                    <w:szCs w:val="22"/>
                  </w:rPr>
                  <w:t xml:space="preserve">The Voucher Scheme team will be responsible for ensuring that all monitoring data and information is routinely and robustly collected throughout the lifetime of the Project. This material will form the basis of the summative assessment and further details are provided in Chapter Five. Other tasks, to be undertaken by the external evaluators, will include engaging effectively with key stakeholders including beneficiaries, the Project team and various external partners through carefully targeted primary research in order to add depth and value to the summative assessment findings.   </w:t>
                </w:r>
              </w:p>
              <w:p w:rsidR="009E2315" w:rsidRPr="009E2315" w:rsidRDefault="009E2315" w:rsidP="009E2315">
                <w:pPr>
                  <w:jc w:val="both"/>
                </w:pPr>
              </w:p>
              <w:p w:rsidR="009E2315" w:rsidRPr="009E2315" w:rsidRDefault="009E2315" w:rsidP="009E2315">
                <w:pPr>
                  <w:spacing w:before="80" w:after="80" w:line="260" w:lineRule="atLeast"/>
                  <w:rPr>
                    <w:rFonts w:eastAsia="Times New Roman"/>
                    <w:lang w:eastAsia="en-GB"/>
                  </w:rPr>
                </w:pPr>
              </w:p>
              <w:p w:rsidR="009E2315" w:rsidRPr="00003CDD" w:rsidRDefault="009E2315" w:rsidP="009E2315">
                <w:pPr>
                  <w:spacing w:before="80" w:after="80" w:line="260" w:lineRule="atLeast"/>
                  <w:rPr>
                    <w:rFonts w:eastAsia="Times New Roman"/>
                    <w:lang w:eastAsia="en-GB"/>
                  </w:rPr>
                </w:pPr>
              </w:p>
            </w:tc>
          </w:sdtContent>
        </w:sdt>
      </w:tr>
    </w:tbl>
    <w:p w:rsidR="009E2315" w:rsidRDefault="009E2315" w:rsidP="006A6D1C">
      <w:pPr>
        <w:spacing w:after="0" w:line="240" w:lineRule="auto"/>
        <w:rPr>
          <w:rFonts w:ascii="Times New Roman" w:eastAsia="Times New Roman" w:hAnsi="Times New Roman" w:cs="Times New Roman"/>
          <w:lang w:eastAsia="en-GB"/>
        </w:rPr>
      </w:pPr>
    </w:p>
    <w:tbl>
      <w:tblPr>
        <w:tblW w:w="50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48"/>
      </w:tblGrid>
      <w:tr w:rsidR="006816E8" w:rsidRPr="00946252" w:rsidTr="00E81163">
        <w:trPr>
          <w:trHeight w:val="424"/>
        </w:trPr>
        <w:tc>
          <w:tcPr>
            <w:tcW w:w="932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816E8" w:rsidRDefault="006816E8" w:rsidP="00E81163">
            <w:pPr>
              <w:spacing w:after="0" w:line="240" w:lineRule="auto"/>
              <w:rPr>
                <w:rFonts w:eastAsia="Times New Roman"/>
                <w:b/>
                <w:bCs/>
                <w:color w:val="000000"/>
                <w:lang w:eastAsia="en-GB"/>
              </w:rPr>
            </w:pPr>
            <w:r>
              <w:rPr>
                <w:rFonts w:eastAsia="Times New Roman"/>
                <w:b/>
                <w:bCs/>
                <w:color w:val="000000"/>
                <w:lang w:eastAsia="en-GB"/>
              </w:rPr>
              <w:t>2.4 Data and Monitoring</w:t>
            </w:r>
            <w:r w:rsidR="00D30D51">
              <w:rPr>
                <w:rFonts w:eastAsia="Times New Roman"/>
                <w:b/>
                <w:bCs/>
                <w:color w:val="000000"/>
                <w:lang w:eastAsia="en-GB"/>
              </w:rPr>
              <w:t xml:space="preserve"> (max 500 words)</w:t>
            </w:r>
          </w:p>
          <w:p w:rsidR="006816E8" w:rsidRDefault="006816E8" w:rsidP="00E81163">
            <w:pPr>
              <w:spacing w:after="0" w:line="240" w:lineRule="auto"/>
              <w:rPr>
                <w:rFonts w:eastAsia="Times New Roman"/>
                <w:bCs/>
                <w:color w:val="000000"/>
                <w:lang w:eastAsia="en-GB"/>
              </w:rPr>
            </w:pPr>
          </w:p>
          <w:p w:rsidR="006816E8" w:rsidRDefault="006816E8" w:rsidP="006816E8">
            <w:pPr>
              <w:spacing w:after="0" w:line="240" w:lineRule="auto"/>
              <w:rPr>
                <w:rFonts w:eastAsia="Times New Roman"/>
                <w:bCs/>
                <w:color w:val="000000"/>
                <w:lang w:eastAsia="en-GB"/>
              </w:rPr>
            </w:pPr>
            <w:r>
              <w:rPr>
                <w:rFonts w:eastAsia="Times New Roman"/>
                <w:bCs/>
                <w:color w:val="000000"/>
                <w:lang w:eastAsia="en-GB"/>
              </w:rPr>
              <w:lastRenderedPageBreak/>
              <w:t xml:space="preserve">Please briefly demonstrate that </w:t>
            </w:r>
            <w:r w:rsidRPr="006816E8">
              <w:rPr>
                <w:rFonts w:eastAsia="Times New Roman"/>
                <w:bCs/>
                <w:color w:val="000000"/>
                <w:lang w:eastAsia="en-GB"/>
              </w:rPr>
              <w:t>appropriate monitoring arrangements are in place to support strong and i</w:t>
            </w:r>
            <w:r>
              <w:rPr>
                <w:rFonts w:eastAsia="Times New Roman"/>
                <w:bCs/>
                <w:color w:val="000000"/>
                <w:lang w:eastAsia="en-GB"/>
              </w:rPr>
              <w:t xml:space="preserve">nsightful </w:t>
            </w:r>
            <w:r w:rsidR="00114659">
              <w:rPr>
                <w:rFonts w:eastAsia="Times New Roman"/>
                <w:bCs/>
                <w:color w:val="000000"/>
                <w:lang w:eastAsia="en-GB"/>
              </w:rPr>
              <w:t>s</w:t>
            </w:r>
            <w:r>
              <w:rPr>
                <w:rFonts w:eastAsia="Times New Roman"/>
                <w:bCs/>
                <w:color w:val="000000"/>
                <w:lang w:eastAsia="en-GB"/>
              </w:rPr>
              <w:t xml:space="preserve">ummative </w:t>
            </w:r>
            <w:r w:rsidR="00114659">
              <w:rPr>
                <w:rFonts w:eastAsia="Times New Roman"/>
                <w:bCs/>
                <w:color w:val="000000"/>
                <w:lang w:eastAsia="en-GB"/>
              </w:rPr>
              <w:t>a</w:t>
            </w:r>
            <w:r>
              <w:rPr>
                <w:rFonts w:eastAsia="Times New Roman"/>
                <w:bCs/>
                <w:color w:val="000000"/>
                <w:lang w:eastAsia="en-GB"/>
              </w:rPr>
              <w:t xml:space="preserve">ssessment </w:t>
            </w:r>
            <w:r w:rsidRPr="00142F99">
              <w:rPr>
                <w:rFonts w:eastAsia="Times New Roman"/>
                <w:bCs/>
                <w:color w:val="000000"/>
                <w:lang w:eastAsia="en-GB"/>
              </w:rPr>
              <w:t xml:space="preserve">and confirm your commitment to collecting the minimum / compulsory data set out in </w:t>
            </w:r>
            <w:r w:rsidR="00503491">
              <w:rPr>
                <w:rFonts w:eastAsia="Times New Roman"/>
                <w:bCs/>
                <w:color w:val="000000"/>
                <w:lang w:eastAsia="en-GB"/>
              </w:rPr>
              <w:t>A</w:t>
            </w:r>
            <w:r w:rsidRPr="00142F99">
              <w:rPr>
                <w:rFonts w:eastAsia="Times New Roman"/>
                <w:bCs/>
                <w:color w:val="000000"/>
                <w:lang w:eastAsia="en-GB"/>
              </w:rPr>
              <w:t xml:space="preserve">ppendix </w:t>
            </w:r>
            <w:r w:rsidR="00142F99" w:rsidRPr="00142F99">
              <w:rPr>
                <w:rFonts w:eastAsia="Times New Roman"/>
                <w:bCs/>
                <w:color w:val="000000"/>
                <w:lang w:eastAsia="en-GB"/>
              </w:rPr>
              <w:t>D</w:t>
            </w:r>
            <w:r w:rsidRPr="00142F99">
              <w:rPr>
                <w:rFonts w:eastAsia="Times New Roman"/>
                <w:bCs/>
                <w:color w:val="000000"/>
                <w:lang w:eastAsia="en-GB"/>
              </w:rPr>
              <w:t xml:space="preserve"> </w:t>
            </w:r>
            <w:r w:rsidR="00114659">
              <w:rPr>
                <w:rFonts w:eastAsia="Times New Roman"/>
                <w:bCs/>
                <w:color w:val="000000"/>
                <w:lang w:eastAsia="en-GB"/>
              </w:rPr>
              <w:t xml:space="preserve">of the summative assessment </w:t>
            </w:r>
            <w:r w:rsidR="00901FD5">
              <w:rPr>
                <w:rFonts w:eastAsia="Times New Roman"/>
                <w:bCs/>
                <w:color w:val="000000"/>
                <w:lang w:eastAsia="en-GB"/>
              </w:rPr>
              <w:t>appendices</w:t>
            </w:r>
            <w:r w:rsidR="00114659">
              <w:rPr>
                <w:rFonts w:eastAsia="Times New Roman"/>
                <w:bCs/>
                <w:color w:val="000000"/>
                <w:lang w:eastAsia="en-GB"/>
              </w:rPr>
              <w:t xml:space="preserve"> </w:t>
            </w:r>
            <w:r w:rsidRPr="00142F99">
              <w:rPr>
                <w:rFonts w:eastAsia="Times New Roman"/>
                <w:bCs/>
                <w:color w:val="000000"/>
                <w:lang w:eastAsia="en-GB"/>
              </w:rPr>
              <w:t>and also outline any additional monitoring data.</w:t>
            </w:r>
            <w:r w:rsidRPr="006816E8">
              <w:rPr>
                <w:rFonts w:eastAsia="Times New Roman"/>
                <w:bCs/>
                <w:color w:val="000000"/>
                <w:lang w:eastAsia="en-GB"/>
              </w:rPr>
              <w:t xml:space="preserve"> </w:t>
            </w:r>
          </w:p>
          <w:p w:rsidR="006816E8" w:rsidRPr="00DA1D39" w:rsidRDefault="006816E8" w:rsidP="006816E8">
            <w:pPr>
              <w:spacing w:after="0" w:line="240" w:lineRule="auto"/>
              <w:rPr>
                <w:rFonts w:eastAsia="Times New Roman"/>
                <w:b/>
                <w:bCs/>
                <w:color w:val="000000"/>
                <w:lang w:eastAsia="en-GB"/>
              </w:rPr>
            </w:pPr>
          </w:p>
        </w:tc>
      </w:tr>
      <w:tr w:rsidR="006816E8" w:rsidRPr="00946252" w:rsidTr="00E81163">
        <w:trPr>
          <w:trHeight w:val="323"/>
        </w:trPr>
        <w:sdt>
          <w:sdtPr>
            <w:rPr>
              <w:rFonts w:ascii="Arial" w:eastAsia="Times New Roman" w:hAnsi="Arial" w:cs="Arial"/>
              <w:color w:val="auto"/>
              <w:sz w:val="24"/>
              <w:szCs w:val="24"/>
              <w:lang w:eastAsia="en-GB"/>
            </w:rPr>
            <w:tag w:val="DeliverOP"/>
            <w:id w:val="-241721891"/>
          </w:sdtPr>
          <w:sdtContent>
            <w:tc>
              <w:tcPr>
                <w:tcW w:w="9322" w:type="dxa"/>
                <w:tcBorders>
                  <w:top w:val="single" w:sz="4" w:space="0" w:color="auto"/>
                  <w:left w:val="single" w:sz="4" w:space="0" w:color="auto"/>
                  <w:bottom w:val="single" w:sz="4" w:space="0" w:color="auto"/>
                  <w:right w:val="single" w:sz="4" w:space="0" w:color="auto"/>
                </w:tcBorders>
                <w:shd w:val="clear" w:color="auto" w:fill="FFFFFF" w:themeFill="background1"/>
              </w:tcPr>
              <w:p w:rsidR="00E81163" w:rsidRPr="000935E7" w:rsidRDefault="00E81163" w:rsidP="00E81163">
                <w:pPr>
                  <w:pStyle w:val="Heading1"/>
                  <w:rPr>
                    <w:rFonts w:ascii="Calibri" w:hAnsi="Calibri" w:cs="Calibri"/>
                    <w:b/>
                    <w:color w:val="auto"/>
                    <w:sz w:val="22"/>
                    <w:szCs w:val="22"/>
                  </w:rPr>
                </w:pPr>
                <w:r>
                  <w:rPr>
                    <w:rFonts w:ascii="Calibri" w:hAnsi="Calibri" w:cs="Calibri"/>
                    <w:color w:val="auto"/>
                    <w:sz w:val="22"/>
                    <w:szCs w:val="22"/>
                  </w:rPr>
                  <w:t>The Council of the Isles of Scilly</w:t>
                </w:r>
                <w:r w:rsidRPr="000935E7">
                  <w:rPr>
                    <w:rFonts w:ascii="Calibri" w:hAnsi="Calibri" w:cs="Calibri"/>
                    <w:color w:val="auto"/>
                    <w:sz w:val="22"/>
                    <w:szCs w:val="22"/>
                  </w:rPr>
                  <w:t xml:space="preserve"> has already developed </w:t>
                </w:r>
                <w:r>
                  <w:rPr>
                    <w:rFonts w:ascii="Calibri" w:hAnsi="Calibri" w:cs="Calibri"/>
                    <w:color w:val="auto"/>
                    <w:sz w:val="22"/>
                    <w:szCs w:val="22"/>
                  </w:rPr>
                  <w:t xml:space="preserve">and is administering </w:t>
                </w:r>
                <w:r w:rsidRPr="000935E7">
                  <w:rPr>
                    <w:rFonts w:ascii="Calibri" w:hAnsi="Calibri" w:cs="Calibri"/>
                    <w:color w:val="auto"/>
                    <w:sz w:val="22"/>
                    <w:szCs w:val="22"/>
                  </w:rPr>
                  <w:t>a series of data captu</w:t>
                </w:r>
                <w:r>
                  <w:rPr>
                    <w:rFonts w:ascii="Calibri" w:hAnsi="Calibri" w:cs="Calibri"/>
                    <w:color w:val="auto"/>
                    <w:sz w:val="22"/>
                    <w:szCs w:val="22"/>
                  </w:rPr>
                  <w:t>re tools for use with clients</w:t>
                </w:r>
                <w:r w:rsidRPr="000935E7">
                  <w:rPr>
                    <w:rFonts w:ascii="Calibri" w:hAnsi="Calibri" w:cs="Calibri"/>
                    <w:color w:val="auto"/>
                    <w:sz w:val="22"/>
                    <w:szCs w:val="22"/>
                  </w:rPr>
                  <w:t xml:space="preserve">. The following table describes the areas of coverage within each. </w:t>
                </w:r>
              </w:p>
              <w:p w:rsidR="00E81163" w:rsidRDefault="00E81163" w:rsidP="00E81163"/>
              <w:tbl>
                <w:tblPr>
                  <w:tblStyle w:val="GridTable4-Accent31"/>
                  <w:tblW w:w="9322" w:type="dxa"/>
                  <w:tblLook w:val="04A0" w:firstRow="1" w:lastRow="0" w:firstColumn="1" w:lastColumn="0" w:noHBand="0" w:noVBand="1"/>
                </w:tblPr>
                <w:tblGrid>
                  <w:gridCol w:w="1081"/>
                  <w:gridCol w:w="4135"/>
                  <w:gridCol w:w="4106"/>
                </w:tblGrid>
                <w:tr w:rsidR="00E81163" w:rsidRPr="009456DF" w:rsidTr="00E8116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1" w:type="dxa"/>
                    </w:tcPr>
                    <w:p w:rsidR="00E81163" w:rsidRPr="009456DF" w:rsidRDefault="00E81163" w:rsidP="00E81163">
                      <w:pPr>
                        <w:rPr>
                          <w:sz w:val="20"/>
                          <w:szCs w:val="20"/>
                        </w:rPr>
                      </w:pPr>
                      <w:r>
                        <w:rPr>
                          <w:sz w:val="20"/>
                          <w:szCs w:val="20"/>
                        </w:rPr>
                        <w:t>Document Reference No.</w:t>
                      </w:r>
                    </w:p>
                  </w:tc>
                  <w:tc>
                    <w:tcPr>
                      <w:tcW w:w="3280" w:type="dxa"/>
                    </w:tcPr>
                    <w:p w:rsidR="00E81163" w:rsidRPr="009456DF" w:rsidRDefault="00E81163" w:rsidP="00E81163">
                      <w:pPr>
                        <w:cnfStyle w:val="100000000000" w:firstRow="1" w:lastRow="0" w:firstColumn="0" w:lastColumn="0" w:oddVBand="0" w:evenVBand="0" w:oddHBand="0" w:evenHBand="0" w:firstRowFirstColumn="0" w:firstRowLastColumn="0" w:lastRowFirstColumn="0" w:lastRowLastColumn="0"/>
                        <w:rPr>
                          <w:sz w:val="20"/>
                          <w:szCs w:val="20"/>
                        </w:rPr>
                      </w:pPr>
                      <w:r w:rsidRPr="009456DF">
                        <w:rPr>
                          <w:sz w:val="20"/>
                          <w:szCs w:val="20"/>
                        </w:rPr>
                        <w:t>Tool</w:t>
                      </w:r>
                    </w:p>
                  </w:tc>
                  <w:tc>
                    <w:tcPr>
                      <w:tcW w:w="4961" w:type="dxa"/>
                    </w:tcPr>
                    <w:p w:rsidR="00E81163" w:rsidRPr="009456DF" w:rsidRDefault="00E81163" w:rsidP="00E81163">
                      <w:pPr>
                        <w:cnfStyle w:val="100000000000" w:firstRow="1" w:lastRow="0" w:firstColumn="0" w:lastColumn="0" w:oddVBand="0" w:evenVBand="0" w:oddHBand="0" w:evenHBand="0" w:firstRowFirstColumn="0" w:firstRowLastColumn="0" w:lastRowFirstColumn="0" w:lastRowLastColumn="0"/>
                        <w:rPr>
                          <w:sz w:val="20"/>
                          <w:szCs w:val="20"/>
                        </w:rPr>
                      </w:pPr>
                      <w:r w:rsidRPr="009456DF">
                        <w:rPr>
                          <w:sz w:val="20"/>
                          <w:szCs w:val="20"/>
                        </w:rPr>
                        <w:t>Covering</w:t>
                      </w:r>
                    </w:p>
                  </w:tc>
                </w:tr>
                <w:tr w:rsidR="00E81163" w:rsidRPr="009456DF" w:rsidTr="00E811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1" w:type="dxa"/>
                    </w:tcPr>
                    <w:p w:rsidR="00E81163" w:rsidRPr="009456DF" w:rsidRDefault="00E81163" w:rsidP="00E81163">
                      <w:pPr>
                        <w:rPr>
                          <w:sz w:val="20"/>
                          <w:szCs w:val="20"/>
                        </w:rPr>
                      </w:pPr>
                      <w:r>
                        <w:rPr>
                          <w:sz w:val="20"/>
                          <w:szCs w:val="20"/>
                        </w:rPr>
                        <w:t>1</w:t>
                      </w:r>
                    </w:p>
                  </w:tc>
                  <w:tc>
                    <w:tcPr>
                      <w:tcW w:w="3280" w:type="dxa"/>
                    </w:tcPr>
                    <w:p w:rsidR="00E81163" w:rsidRDefault="00E81163" w:rsidP="00E81163">
                      <w:pPr>
                        <w:cnfStyle w:val="000000100000" w:firstRow="0" w:lastRow="0" w:firstColumn="0" w:lastColumn="0" w:oddVBand="0" w:evenVBand="0" w:oddHBand="1" w:evenHBand="0" w:firstRowFirstColumn="0" w:firstRowLastColumn="0" w:lastRowFirstColumn="0" w:lastRowLastColumn="0"/>
                        <w:rPr>
                          <w:sz w:val="19"/>
                          <w:szCs w:val="19"/>
                        </w:rPr>
                      </w:pPr>
                      <w:r>
                        <w:rPr>
                          <w:sz w:val="19"/>
                          <w:szCs w:val="19"/>
                        </w:rPr>
                        <w:t>Expression of Interest</w:t>
                      </w:r>
                    </w:p>
                    <w:p w:rsidR="00E81163" w:rsidRDefault="00DC73C4" w:rsidP="00E81163">
                      <w:pPr>
                        <w:cnfStyle w:val="000000100000" w:firstRow="0" w:lastRow="0" w:firstColumn="0" w:lastColumn="0" w:oddVBand="0" w:evenVBand="0" w:oddHBand="1" w:evenHBand="0" w:firstRowFirstColumn="0" w:firstRowLastColumn="0" w:lastRowFirstColumn="0" w:lastRowLastColumn="0"/>
                        <w:rPr>
                          <w:sz w:val="19"/>
                          <w:szCs w:val="19"/>
                        </w:rPr>
                      </w:pPr>
                      <w:hyperlink r:id="rId9" w:history="1">
                        <w:r w:rsidR="00E81163" w:rsidRPr="00D831DC">
                          <w:rPr>
                            <w:rStyle w:val="Hyperlink"/>
                            <w:sz w:val="19"/>
                            <w:szCs w:val="19"/>
                          </w:rPr>
                          <w:t>https://www.iosvoucherscheme.co.uk/expression-of-interest-form</w:t>
                        </w:r>
                      </w:hyperlink>
                    </w:p>
                    <w:p w:rsidR="00E81163" w:rsidRPr="009456DF" w:rsidRDefault="00E81163" w:rsidP="00E81163">
                      <w:pPr>
                        <w:cnfStyle w:val="000000100000" w:firstRow="0" w:lastRow="0" w:firstColumn="0" w:lastColumn="0" w:oddVBand="0" w:evenVBand="0" w:oddHBand="1" w:evenHBand="0" w:firstRowFirstColumn="0" w:firstRowLastColumn="0" w:lastRowFirstColumn="0" w:lastRowLastColumn="0"/>
                        <w:rPr>
                          <w:sz w:val="19"/>
                          <w:szCs w:val="19"/>
                        </w:rPr>
                      </w:pPr>
                    </w:p>
                  </w:tc>
                  <w:tc>
                    <w:tcPr>
                      <w:tcW w:w="4961" w:type="dxa"/>
                    </w:tcPr>
                    <w:p w:rsidR="00E81163" w:rsidRPr="009456DF" w:rsidRDefault="00E81163" w:rsidP="00E81163">
                      <w:pPr>
                        <w:cnfStyle w:val="000000100000" w:firstRow="0" w:lastRow="0" w:firstColumn="0" w:lastColumn="0" w:oddVBand="0" w:evenVBand="0" w:oddHBand="1" w:evenHBand="0" w:firstRowFirstColumn="0" w:firstRowLastColumn="0" w:lastRowFirstColumn="0" w:lastRowLastColumn="0"/>
                        <w:rPr>
                          <w:sz w:val="19"/>
                          <w:szCs w:val="19"/>
                        </w:rPr>
                      </w:pPr>
                      <w:r>
                        <w:rPr>
                          <w:sz w:val="19"/>
                          <w:szCs w:val="19"/>
                        </w:rPr>
                        <w:t>Name address, business size, new/existing business, estimated costs, timings and outputs</w:t>
                      </w:r>
                    </w:p>
                  </w:tc>
                </w:tr>
                <w:tr w:rsidR="00E81163" w:rsidRPr="009456DF" w:rsidTr="00E81163">
                  <w:tc>
                    <w:tcPr>
                      <w:cnfStyle w:val="001000000000" w:firstRow="0" w:lastRow="0" w:firstColumn="1" w:lastColumn="0" w:oddVBand="0" w:evenVBand="0" w:oddHBand="0" w:evenHBand="0" w:firstRowFirstColumn="0" w:firstRowLastColumn="0" w:lastRowFirstColumn="0" w:lastRowLastColumn="0"/>
                      <w:tcW w:w="1081" w:type="dxa"/>
                    </w:tcPr>
                    <w:p w:rsidR="00E81163" w:rsidRPr="009456DF" w:rsidRDefault="00E81163" w:rsidP="00E81163">
                      <w:pPr>
                        <w:rPr>
                          <w:sz w:val="20"/>
                          <w:szCs w:val="20"/>
                        </w:rPr>
                      </w:pPr>
                      <w:r>
                        <w:rPr>
                          <w:sz w:val="20"/>
                          <w:szCs w:val="20"/>
                        </w:rPr>
                        <w:t>2.</w:t>
                      </w:r>
                    </w:p>
                  </w:tc>
                  <w:tc>
                    <w:tcPr>
                      <w:tcW w:w="3280" w:type="dxa"/>
                    </w:tcPr>
                    <w:p w:rsidR="00E81163" w:rsidRPr="009456DF" w:rsidRDefault="00E81163" w:rsidP="00E81163">
                      <w:pPr>
                        <w:cnfStyle w:val="000000000000" w:firstRow="0" w:lastRow="0" w:firstColumn="0" w:lastColumn="0" w:oddVBand="0" w:evenVBand="0" w:oddHBand="0" w:evenHBand="0" w:firstRowFirstColumn="0" w:firstRowLastColumn="0" w:lastRowFirstColumn="0" w:lastRowLastColumn="0"/>
                        <w:rPr>
                          <w:sz w:val="19"/>
                          <w:szCs w:val="19"/>
                        </w:rPr>
                      </w:pPr>
                      <w:r>
                        <w:rPr>
                          <w:sz w:val="19"/>
                          <w:szCs w:val="19"/>
                        </w:rPr>
                        <w:t>Application form</w:t>
                      </w:r>
                    </w:p>
                  </w:tc>
                  <w:tc>
                    <w:tcPr>
                      <w:tcW w:w="4961" w:type="dxa"/>
                    </w:tcPr>
                    <w:p w:rsidR="00E81163" w:rsidRPr="009456DF" w:rsidRDefault="00E81163" w:rsidP="00E81163">
                      <w:pPr>
                        <w:cnfStyle w:val="000000000000" w:firstRow="0" w:lastRow="0" w:firstColumn="0" w:lastColumn="0" w:oddVBand="0" w:evenVBand="0" w:oddHBand="0" w:evenHBand="0" w:firstRowFirstColumn="0" w:firstRowLastColumn="0" w:lastRowFirstColumn="0" w:lastRowLastColumn="0"/>
                        <w:rPr>
                          <w:sz w:val="19"/>
                          <w:szCs w:val="19"/>
                        </w:rPr>
                      </w:pPr>
                      <w:r>
                        <w:rPr>
                          <w:sz w:val="19"/>
                          <w:szCs w:val="19"/>
                        </w:rPr>
                        <w:t>Full details of applicant, funding, business case, outputs,  management, cross cutting themes, milestones, costs and match funding, financial management and control, compliance, procurement and publicity</w:t>
                      </w:r>
                    </w:p>
                  </w:tc>
                </w:tr>
                <w:tr w:rsidR="00E81163" w:rsidRPr="00FB0CF9" w:rsidTr="00E811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1" w:type="dxa"/>
                    </w:tcPr>
                    <w:p w:rsidR="00E81163" w:rsidRPr="00466062" w:rsidRDefault="00E81163" w:rsidP="00E81163">
                      <w:pPr>
                        <w:rPr>
                          <w:sz w:val="20"/>
                          <w:szCs w:val="20"/>
                        </w:rPr>
                      </w:pPr>
                      <w:r w:rsidRPr="00466062">
                        <w:rPr>
                          <w:sz w:val="20"/>
                          <w:szCs w:val="20"/>
                        </w:rPr>
                        <w:t>3.</w:t>
                      </w:r>
                    </w:p>
                  </w:tc>
                  <w:tc>
                    <w:tcPr>
                      <w:tcW w:w="3280" w:type="dxa"/>
                    </w:tcPr>
                    <w:p w:rsidR="00E81163" w:rsidRPr="00466062" w:rsidRDefault="00E81163" w:rsidP="00E81163">
                      <w:pPr>
                        <w:cnfStyle w:val="000000100000" w:firstRow="0" w:lastRow="0" w:firstColumn="0" w:lastColumn="0" w:oddVBand="0" w:evenVBand="0" w:oddHBand="1" w:evenHBand="0" w:firstRowFirstColumn="0" w:firstRowLastColumn="0" w:lastRowFirstColumn="0" w:lastRowLastColumn="0"/>
                        <w:rPr>
                          <w:sz w:val="19"/>
                          <w:szCs w:val="19"/>
                        </w:rPr>
                      </w:pPr>
                      <w:r w:rsidRPr="00466062">
                        <w:rPr>
                          <w:sz w:val="19"/>
                          <w:szCs w:val="19"/>
                        </w:rPr>
                        <w:t>Match funding proof</w:t>
                      </w:r>
                    </w:p>
                  </w:tc>
                  <w:tc>
                    <w:tcPr>
                      <w:tcW w:w="4961" w:type="dxa"/>
                    </w:tcPr>
                    <w:p w:rsidR="00E81163" w:rsidRPr="00466062" w:rsidRDefault="00E81163" w:rsidP="00E81163">
                      <w:pPr>
                        <w:cnfStyle w:val="000000100000" w:firstRow="0" w:lastRow="0" w:firstColumn="0" w:lastColumn="0" w:oddVBand="0" w:evenVBand="0" w:oddHBand="1" w:evenHBand="0" w:firstRowFirstColumn="0" w:firstRowLastColumn="0" w:lastRowFirstColumn="0" w:lastRowLastColumn="0"/>
                        <w:rPr>
                          <w:sz w:val="19"/>
                          <w:szCs w:val="19"/>
                        </w:rPr>
                      </w:pPr>
                      <w:r w:rsidRPr="00466062">
                        <w:rPr>
                          <w:sz w:val="19"/>
                          <w:szCs w:val="19"/>
                        </w:rPr>
                        <w:t>Bank statement/letter as evidence that the project can be contracted</w:t>
                      </w:r>
                    </w:p>
                  </w:tc>
                </w:tr>
                <w:tr w:rsidR="00E81163" w:rsidRPr="00FB0CF9" w:rsidTr="00E81163">
                  <w:tc>
                    <w:tcPr>
                      <w:cnfStyle w:val="001000000000" w:firstRow="0" w:lastRow="0" w:firstColumn="1" w:lastColumn="0" w:oddVBand="0" w:evenVBand="0" w:oddHBand="0" w:evenHBand="0" w:firstRowFirstColumn="0" w:firstRowLastColumn="0" w:lastRowFirstColumn="0" w:lastRowLastColumn="0"/>
                      <w:tcW w:w="1081" w:type="dxa"/>
                    </w:tcPr>
                    <w:p w:rsidR="00E81163" w:rsidRPr="00466062" w:rsidRDefault="00E81163" w:rsidP="00E81163">
                      <w:pPr>
                        <w:rPr>
                          <w:sz w:val="20"/>
                          <w:szCs w:val="20"/>
                        </w:rPr>
                      </w:pPr>
                      <w:r w:rsidRPr="00466062">
                        <w:rPr>
                          <w:sz w:val="20"/>
                          <w:szCs w:val="20"/>
                        </w:rPr>
                        <w:t>4</w:t>
                      </w:r>
                    </w:p>
                  </w:tc>
                  <w:tc>
                    <w:tcPr>
                      <w:tcW w:w="3280" w:type="dxa"/>
                    </w:tcPr>
                    <w:p w:rsidR="00E81163" w:rsidRPr="00466062" w:rsidRDefault="00E81163" w:rsidP="00E81163">
                      <w:pPr>
                        <w:cnfStyle w:val="000000000000" w:firstRow="0" w:lastRow="0" w:firstColumn="0" w:lastColumn="0" w:oddVBand="0" w:evenVBand="0" w:oddHBand="0" w:evenHBand="0" w:firstRowFirstColumn="0" w:firstRowLastColumn="0" w:lastRowFirstColumn="0" w:lastRowLastColumn="0"/>
                        <w:rPr>
                          <w:sz w:val="19"/>
                          <w:szCs w:val="19"/>
                        </w:rPr>
                      </w:pPr>
                      <w:r w:rsidRPr="00466062">
                        <w:rPr>
                          <w:sz w:val="19"/>
                          <w:szCs w:val="19"/>
                        </w:rPr>
                        <w:t>Procurement form and evidence</w:t>
                      </w:r>
                    </w:p>
                  </w:tc>
                  <w:tc>
                    <w:tcPr>
                      <w:tcW w:w="4961" w:type="dxa"/>
                    </w:tcPr>
                    <w:p w:rsidR="00E81163" w:rsidRPr="00466062" w:rsidRDefault="00E81163" w:rsidP="00E81163">
                      <w:pPr>
                        <w:cnfStyle w:val="000000000000" w:firstRow="0" w:lastRow="0" w:firstColumn="0" w:lastColumn="0" w:oddVBand="0" w:evenVBand="0" w:oddHBand="0" w:evenHBand="0" w:firstRowFirstColumn="0" w:firstRowLastColumn="0" w:lastRowFirstColumn="0" w:lastRowLastColumn="0"/>
                        <w:rPr>
                          <w:sz w:val="19"/>
                          <w:szCs w:val="19"/>
                        </w:rPr>
                      </w:pPr>
                      <w:r>
                        <w:rPr>
                          <w:sz w:val="19"/>
                          <w:szCs w:val="19"/>
                        </w:rPr>
                        <w:t xml:space="preserve">Electronic form with supporting </w:t>
                      </w:r>
                      <w:r w:rsidRPr="00062446">
                        <w:rPr>
                          <w:sz w:val="19"/>
                          <w:szCs w:val="19"/>
                        </w:rPr>
                        <w:t>evidence including quotes, tenders, awarding methods</w:t>
                      </w:r>
                      <w:r>
                        <w:rPr>
                          <w:sz w:val="19"/>
                          <w:szCs w:val="19"/>
                        </w:rPr>
                        <w:t xml:space="preserve"> etc</w:t>
                      </w:r>
                    </w:p>
                  </w:tc>
                </w:tr>
                <w:tr w:rsidR="00E81163" w:rsidRPr="009456DF" w:rsidTr="00E811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1" w:type="dxa"/>
                    </w:tcPr>
                    <w:p w:rsidR="00E81163" w:rsidRPr="009456DF" w:rsidRDefault="00E81163" w:rsidP="00E81163">
                      <w:pPr>
                        <w:rPr>
                          <w:sz w:val="20"/>
                          <w:szCs w:val="20"/>
                        </w:rPr>
                      </w:pPr>
                      <w:r>
                        <w:rPr>
                          <w:sz w:val="20"/>
                          <w:szCs w:val="20"/>
                        </w:rPr>
                        <w:t>5.</w:t>
                      </w:r>
                    </w:p>
                  </w:tc>
                  <w:tc>
                    <w:tcPr>
                      <w:tcW w:w="3280" w:type="dxa"/>
                    </w:tcPr>
                    <w:p w:rsidR="00E81163" w:rsidRPr="009456DF" w:rsidRDefault="00E81163" w:rsidP="00E81163">
                      <w:pPr>
                        <w:cnfStyle w:val="000000100000" w:firstRow="0" w:lastRow="0" w:firstColumn="0" w:lastColumn="0" w:oddVBand="0" w:evenVBand="0" w:oddHBand="1" w:evenHBand="0" w:firstRowFirstColumn="0" w:firstRowLastColumn="0" w:lastRowFirstColumn="0" w:lastRowLastColumn="0"/>
                        <w:rPr>
                          <w:sz w:val="19"/>
                          <w:szCs w:val="19"/>
                        </w:rPr>
                      </w:pPr>
                      <w:r>
                        <w:rPr>
                          <w:sz w:val="19"/>
                          <w:szCs w:val="19"/>
                        </w:rPr>
                        <w:t>Sustainable development appraisal</w:t>
                      </w:r>
                    </w:p>
                  </w:tc>
                  <w:tc>
                    <w:tcPr>
                      <w:tcW w:w="4961" w:type="dxa"/>
                    </w:tcPr>
                    <w:p w:rsidR="00E81163" w:rsidRPr="009456DF" w:rsidRDefault="00E81163" w:rsidP="00E81163">
                      <w:pPr>
                        <w:cnfStyle w:val="000000100000" w:firstRow="0" w:lastRow="0" w:firstColumn="0" w:lastColumn="0" w:oddVBand="0" w:evenVBand="0" w:oddHBand="1" w:evenHBand="0" w:firstRowFirstColumn="0" w:firstRowLastColumn="0" w:lastRowFirstColumn="0" w:lastRowLastColumn="0"/>
                        <w:rPr>
                          <w:sz w:val="19"/>
                          <w:szCs w:val="19"/>
                        </w:rPr>
                      </w:pPr>
                      <w:r>
                        <w:rPr>
                          <w:sz w:val="19"/>
                          <w:szCs w:val="19"/>
                        </w:rPr>
                        <w:t>Form showing how each project contributes to sustainable development and score for each</w:t>
                      </w:r>
                    </w:p>
                  </w:tc>
                </w:tr>
                <w:tr w:rsidR="00E81163" w:rsidRPr="00FB0CF9" w:rsidTr="00E81163">
                  <w:tc>
                    <w:tcPr>
                      <w:cnfStyle w:val="001000000000" w:firstRow="0" w:lastRow="0" w:firstColumn="1" w:lastColumn="0" w:oddVBand="0" w:evenVBand="0" w:oddHBand="0" w:evenHBand="0" w:firstRowFirstColumn="0" w:firstRowLastColumn="0" w:lastRowFirstColumn="0" w:lastRowLastColumn="0"/>
                      <w:tcW w:w="1081" w:type="dxa"/>
                    </w:tcPr>
                    <w:p w:rsidR="00E81163" w:rsidRPr="00466062" w:rsidRDefault="00E81163" w:rsidP="00E81163">
                      <w:pPr>
                        <w:rPr>
                          <w:sz w:val="20"/>
                          <w:szCs w:val="20"/>
                        </w:rPr>
                      </w:pPr>
                      <w:r w:rsidRPr="00466062">
                        <w:rPr>
                          <w:sz w:val="20"/>
                          <w:szCs w:val="20"/>
                        </w:rPr>
                        <w:t>6.</w:t>
                      </w:r>
                    </w:p>
                  </w:tc>
                  <w:tc>
                    <w:tcPr>
                      <w:tcW w:w="3280" w:type="dxa"/>
                    </w:tcPr>
                    <w:p w:rsidR="00E81163" w:rsidRPr="00466062" w:rsidRDefault="00E81163" w:rsidP="00E81163">
                      <w:pPr>
                        <w:cnfStyle w:val="000000000000" w:firstRow="0" w:lastRow="0" w:firstColumn="0" w:lastColumn="0" w:oddVBand="0" w:evenVBand="0" w:oddHBand="0" w:evenHBand="0" w:firstRowFirstColumn="0" w:firstRowLastColumn="0" w:lastRowFirstColumn="0" w:lastRowLastColumn="0"/>
                        <w:rPr>
                          <w:sz w:val="19"/>
                          <w:szCs w:val="19"/>
                        </w:rPr>
                      </w:pPr>
                      <w:r w:rsidRPr="00466062">
                        <w:rPr>
                          <w:sz w:val="19"/>
                          <w:szCs w:val="19"/>
                        </w:rPr>
                        <w:t>VAT declaration</w:t>
                      </w:r>
                    </w:p>
                  </w:tc>
                  <w:tc>
                    <w:tcPr>
                      <w:tcW w:w="4961" w:type="dxa"/>
                    </w:tcPr>
                    <w:p w:rsidR="00E81163" w:rsidRPr="00466062" w:rsidRDefault="00E81163" w:rsidP="00E81163">
                      <w:pPr>
                        <w:cnfStyle w:val="000000000000" w:firstRow="0" w:lastRow="0" w:firstColumn="0" w:lastColumn="0" w:oddVBand="0" w:evenVBand="0" w:oddHBand="0" w:evenHBand="0" w:firstRowFirstColumn="0" w:firstRowLastColumn="0" w:lastRowFirstColumn="0" w:lastRowLastColumn="0"/>
                        <w:rPr>
                          <w:sz w:val="19"/>
                          <w:szCs w:val="19"/>
                        </w:rPr>
                      </w:pPr>
                      <w:r w:rsidRPr="00466062">
                        <w:rPr>
                          <w:sz w:val="19"/>
                          <w:szCs w:val="19"/>
                        </w:rPr>
                        <w:t>Self-declaration form if th</w:t>
                      </w:r>
                      <w:r>
                        <w:rPr>
                          <w:sz w:val="19"/>
                          <w:szCs w:val="19"/>
                        </w:rPr>
                        <w:t>e applicant intends to include</w:t>
                      </w:r>
                      <w:r w:rsidRPr="00466062">
                        <w:rPr>
                          <w:sz w:val="19"/>
                          <w:szCs w:val="19"/>
                        </w:rPr>
                        <w:t xml:space="preserve"> VAT amounts within their claim</w:t>
                      </w:r>
                    </w:p>
                  </w:tc>
                </w:tr>
                <w:tr w:rsidR="00E81163" w:rsidRPr="009456DF" w:rsidTr="00E811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1" w:type="dxa"/>
                    </w:tcPr>
                    <w:p w:rsidR="00E81163" w:rsidRPr="009456DF" w:rsidRDefault="00E81163" w:rsidP="00E81163">
                      <w:pPr>
                        <w:rPr>
                          <w:sz w:val="20"/>
                          <w:szCs w:val="20"/>
                        </w:rPr>
                      </w:pPr>
                      <w:r>
                        <w:rPr>
                          <w:sz w:val="20"/>
                          <w:szCs w:val="20"/>
                        </w:rPr>
                        <w:t>7.</w:t>
                      </w:r>
                    </w:p>
                  </w:tc>
                  <w:tc>
                    <w:tcPr>
                      <w:tcW w:w="3280" w:type="dxa"/>
                    </w:tcPr>
                    <w:p w:rsidR="00E81163" w:rsidRPr="009456DF" w:rsidRDefault="00E81163" w:rsidP="00E81163">
                      <w:pPr>
                        <w:cnfStyle w:val="000000100000" w:firstRow="0" w:lastRow="0" w:firstColumn="0" w:lastColumn="0" w:oddVBand="0" w:evenVBand="0" w:oddHBand="1" w:evenHBand="0" w:firstRowFirstColumn="0" w:firstRowLastColumn="0" w:lastRowFirstColumn="0" w:lastRowLastColumn="0"/>
                        <w:rPr>
                          <w:sz w:val="19"/>
                          <w:szCs w:val="19"/>
                        </w:rPr>
                      </w:pPr>
                      <w:r>
                        <w:rPr>
                          <w:sz w:val="19"/>
                          <w:szCs w:val="19"/>
                        </w:rPr>
                        <w:t>Investment and eligibility check</w:t>
                      </w:r>
                    </w:p>
                  </w:tc>
                  <w:tc>
                    <w:tcPr>
                      <w:tcW w:w="4961" w:type="dxa"/>
                    </w:tcPr>
                    <w:p w:rsidR="00E81163" w:rsidRPr="009456DF" w:rsidRDefault="00E81163" w:rsidP="00E81163">
                      <w:pPr>
                        <w:cnfStyle w:val="000000100000" w:firstRow="0" w:lastRow="0" w:firstColumn="0" w:lastColumn="0" w:oddVBand="0" w:evenVBand="0" w:oddHBand="1" w:evenHBand="0" w:firstRowFirstColumn="0" w:firstRowLastColumn="0" w:lastRowFirstColumn="0" w:lastRowLastColumn="0"/>
                        <w:rPr>
                          <w:sz w:val="19"/>
                          <w:szCs w:val="19"/>
                        </w:rPr>
                      </w:pPr>
                      <w:r>
                        <w:rPr>
                          <w:sz w:val="19"/>
                          <w:szCs w:val="19"/>
                        </w:rPr>
                        <w:t>Checklist covering key appraisal issues such as: type of activity, benefits to Isles of Scilly, eligible costs, investment priorities, outputs and deliverables</w:t>
                      </w:r>
                    </w:p>
                  </w:tc>
                </w:tr>
                <w:tr w:rsidR="00E81163" w:rsidRPr="009456DF" w:rsidTr="00E81163">
                  <w:tc>
                    <w:tcPr>
                      <w:cnfStyle w:val="001000000000" w:firstRow="0" w:lastRow="0" w:firstColumn="1" w:lastColumn="0" w:oddVBand="0" w:evenVBand="0" w:oddHBand="0" w:evenHBand="0" w:firstRowFirstColumn="0" w:firstRowLastColumn="0" w:lastRowFirstColumn="0" w:lastRowLastColumn="0"/>
                      <w:tcW w:w="1081" w:type="dxa"/>
                    </w:tcPr>
                    <w:p w:rsidR="00E81163" w:rsidRPr="009456DF" w:rsidRDefault="00E81163" w:rsidP="00E81163">
                      <w:pPr>
                        <w:rPr>
                          <w:sz w:val="20"/>
                          <w:szCs w:val="20"/>
                        </w:rPr>
                      </w:pPr>
                      <w:r>
                        <w:rPr>
                          <w:sz w:val="20"/>
                          <w:szCs w:val="20"/>
                        </w:rPr>
                        <w:t>8.</w:t>
                      </w:r>
                    </w:p>
                  </w:tc>
                  <w:tc>
                    <w:tcPr>
                      <w:tcW w:w="3280" w:type="dxa"/>
                    </w:tcPr>
                    <w:p w:rsidR="00E81163" w:rsidRPr="009456DF" w:rsidRDefault="00E81163" w:rsidP="00E81163">
                      <w:pPr>
                        <w:cnfStyle w:val="000000000000" w:firstRow="0" w:lastRow="0" w:firstColumn="0" w:lastColumn="0" w:oddVBand="0" w:evenVBand="0" w:oddHBand="0" w:evenHBand="0" w:firstRowFirstColumn="0" w:firstRowLastColumn="0" w:lastRowFirstColumn="0" w:lastRowLastColumn="0"/>
                        <w:rPr>
                          <w:sz w:val="19"/>
                          <w:szCs w:val="19"/>
                        </w:rPr>
                      </w:pPr>
                      <w:r>
                        <w:rPr>
                          <w:sz w:val="19"/>
                          <w:szCs w:val="19"/>
                        </w:rPr>
                        <w:t>State Aid Assessment</w:t>
                      </w:r>
                    </w:p>
                  </w:tc>
                  <w:tc>
                    <w:tcPr>
                      <w:tcW w:w="4961" w:type="dxa"/>
                    </w:tcPr>
                    <w:p w:rsidR="00E81163" w:rsidRPr="009456DF" w:rsidRDefault="00E81163" w:rsidP="00E81163">
                      <w:pPr>
                        <w:cnfStyle w:val="000000000000" w:firstRow="0" w:lastRow="0" w:firstColumn="0" w:lastColumn="0" w:oddVBand="0" w:evenVBand="0" w:oddHBand="0" w:evenHBand="0" w:firstRowFirstColumn="0" w:firstRowLastColumn="0" w:lastRowFirstColumn="0" w:lastRowLastColumn="0"/>
                        <w:rPr>
                          <w:sz w:val="19"/>
                          <w:szCs w:val="19"/>
                        </w:rPr>
                      </w:pPr>
                      <w:r>
                        <w:rPr>
                          <w:sz w:val="19"/>
                          <w:szCs w:val="19"/>
                        </w:rPr>
                        <w:t>State aid tests and exemptions</w:t>
                      </w:r>
                    </w:p>
                  </w:tc>
                </w:tr>
                <w:tr w:rsidR="00E81163" w:rsidRPr="009456DF" w:rsidTr="00E811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1" w:type="dxa"/>
                    </w:tcPr>
                    <w:p w:rsidR="00E81163" w:rsidRPr="009456DF" w:rsidRDefault="00E81163" w:rsidP="00E81163">
                      <w:pPr>
                        <w:rPr>
                          <w:sz w:val="20"/>
                          <w:szCs w:val="20"/>
                        </w:rPr>
                      </w:pPr>
                      <w:r>
                        <w:rPr>
                          <w:sz w:val="20"/>
                          <w:szCs w:val="20"/>
                        </w:rPr>
                        <w:t>9.</w:t>
                      </w:r>
                    </w:p>
                  </w:tc>
                  <w:tc>
                    <w:tcPr>
                      <w:tcW w:w="3280" w:type="dxa"/>
                    </w:tcPr>
                    <w:p w:rsidR="00E81163" w:rsidRPr="009456DF" w:rsidRDefault="00E81163" w:rsidP="00E81163">
                      <w:pPr>
                        <w:cnfStyle w:val="000000100000" w:firstRow="0" w:lastRow="0" w:firstColumn="0" w:lastColumn="0" w:oddVBand="0" w:evenVBand="0" w:oddHBand="1" w:evenHBand="0" w:firstRowFirstColumn="0" w:firstRowLastColumn="0" w:lastRowFirstColumn="0" w:lastRowLastColumn="0"/>
                        <w:rPr>
                          <w:sz w:val="19"/>
                          <w:szCs w:val="19"/>
                        </w:rPr>
                      </w:pPr>
                      <w:r>
                        <w:rPr>
                          <w:sz w:val="19"/>
                          <w:szCs w:val="19"/>
                        </w:rPr>
                        <w:t>Application assessment form</w:t>
                      </w:r>
                    </w:p>
                  </w:tc>
                  <w:tc>
                    <w:tcPr>
                      <w:tcW w:w="4961" w:type="dxa"/>
                    </w:tcPr>
                    <w:p w:rsidR="00E81163" w:rsidRPr="009456DF" w:rsidRDefault="00E81163" w:rsidP="00E81163">
                      <w:pPr>
                        <w:cnfStyle w:val="000000100000" w:firstRow="0" w:lastRow="0" w:firstColumn="0" w:lastColumn="0" w:oddVBand="0" w:evenVBand="0" w:oddHBand="1" w:evenHBand="0" w:firstRowFirstColumn="0" w:firstRowLastColumn="0" w:lastRowFirstColumn="0" w:lastRowLastColumn="0"/>
                        <w:rPr>
                          <w:sz w:val="19"/>
                          <w:szCs w:val="19"/>
                        </w:rPr>
                      </w:pPr>
                      <w:r>
                        <w:rPr>
                          <w:sz w:val="19"/>
                          <w:szCs w:val="19"/>
                        </w:rPr>
                        <w:t>Detailed assessment of application against criteria including: business case, outputs, cross cutting themes, milestones, suitability of funding/match, procurement, publicity and overall score</w:t>
                      </w:r>
                    </w:p>
                  </w:tc>
                </w:tr>
                <w:tr w:rsidR="00E81163" w:rsidRPr="00FB0CF9" w:rsidTr="00E81163">
                  <w:tc>
                    <w:tcPr>
                      <w:cnfStyle w:val="001000000000" w:firstRow="0" w:lastRow="0" w:firstColumn="1" w:lastColumn="0" w:oddVBand="0" w:evenVBand="0" w:oddHBand="0" w:evenHBand="0" w:firstRowFirstColumn="0" w:firstRowLastColumn="0" w:lastRowFirstColumn="0" w:lastRowLastColumn="0"/>
                      <w:tcW w:w="1081" w:type="dxa"/>
                    </w:tcPr>
                    <w:p w:rsidR="00E81163" w:rsidRPr="0065028A" w:rsidRDefault="00E81163" w:rsidP="00E81163">
                      <w:pPr>
                        <w:rPr>
                          <w:sz w:val="20"/>
                          <w:szCs w:val="20"/>
                        </w:rPr>
                      </w:pPr>
                      <w:r w:rsidRPr="0065028A">
                        <w:rPr>
                          <w:sz w:val="20"/>
                          <w:szCs w:val="20"/>
                        </w:rPr>
                        <w:t>10.</w:t>
                      </w:r>
                    </w:p>
                  </w:tc>
                  <w:tc>
                    <w:tcPr>
                      <w:tcW w:w="3280" w:type="dxa"/>
                    </w:tcPr>
                    <w:p w:rsidR="00E81163" w:rsidRPr="0065028A" w:rsidRDefault="0065028A" w:rsidP="00E81163">
                      <w:pPr>
                        <w:cnfStyle w:val="000000000000" w:firstRow="0" w:lastRow="0" w:firstColumn="0" w:lastColumn="0" w:oddVBand="0" w:evenVBand="0" w:oddHBand="0" w:evenHBand="0" w:firstRowFirstColumn="0" w:firstRowLastColumn="0" w:lastRowFirstColumn="0" w:lastRowLastColumn="0"/>
                        <w:rPr>
                          <w:sz w:val="19"/>
                          <w:szCs w:val="19"/>
                        </w:rPr>
                      </w:pPr>
                      <w:r w:rsidRPr="0065028A">
                        <w:rPr>
                          <w:sz w:val="19"/>
                          <w:szCs w:val="19"/>
                        </w:rPr>
                        <w:t>Signed project appraisal</w:t>
                      </w:r>
                      <w:r w:rsidR="00E81163" w:rsidRPr="0065028A">
                        <w:rPr>
                          <w:sz w:val="19"/>
                          <w:szCs w:val="19"/>
                        </w:rPr>
                        <w:t xml:space="preserve"> form</w:t>
                      </w:r>
                    </w:p>
                  </w:tc>
                  <w:tc>
                    <w:tcPr>
                      <w:tcW w:w="4961" w:type="dxa"/>
                    </w:tcPr>
                    <w:p w:rsidR="00E81163" w:rsidRPr="0065028A" w:rsidRDefault="0065028A" w:rsidP="00E81163">
                      <w:pPr>
                        <w:cnfStyle w:val="000000000000" w:firstRow="0" w:lastRow="0" w:firstColumn="0" w:lastColumn="0" w:oddVBand="0" w:evenVBand="0" w:oddHBand="0" w:evenHBand="0" w:firstRowFirstColumn="0" w:firstRowLastColumn="0" w:lastRowFirstColumn="0" w:lastRowLastColumn="0"/>
                        <w:rPr>
                          <w:sz w:val="19"/>
                          <w:szCs w:val="19"/>
                        </w:rPr>
                      </w:pPr>
                      <w:r w:rsidRPr="0065028A">
                        <w:rPr>
                          <w:sz w:val="19"/>
                          <w:szCs w:val="19"/>
                        </w:rPr>
                        <w:t xml:space="preserve">Document to evidence that all checks supplied are approved by independent appraiser and projects are approved for contracting with the CIOS. </w:t>
                      </w:r>
                    </w:p>
                  </w:tc>
                </w:tr>
                <w:tr w:rsidR="00E81163" w:rsidRPr="009456DF" w:rsidTr="00E811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1" w:type="dxa"/>
                    </w:tcPr>
                    <w:p w:rsidR="00E81163" w:rsidRPr="009456DF" w:rsidRDefault="00E81163" w:rsidP="00E81163">
                      <w:pPr>
                        <w:rPr>
                          <w:sz w:val="20"/>
                          <w:szCs w:val="20"/>
                        </w:rPr>
                      </w:pPr>
                      <w:r>
                        <w:rPr>
                          <w:sz w:val="20"/>
                          <w:szCs w:val="20"/>
                        </w:rPr>
                        <w:t>11.</w:t>
                      </w:r>
                    </w:p>
                  </w:tc>
                  <w:tc>
                    <w:tcPr>
                      <w:tcW w:w="3280" w:type="dxa"/>
                    </w:tcPr>
                    <w:p w:rsidR="00E81163" w:rsidRPr="009456DF" w:rsidRDefault="00E81163" w:rsidP="00E81163">
                      <w:pPr>
                        <w:cnfStyle w:val="000000100000" w:firstRow="0" w:lastRow="0" w:firstColumn="0" w:lastColumn="0" w:oddVBand="0" w:evenVBand="0" w:oddHBand="1" w:evenHBand="0" w:firstRowFirstColumn="0" w:firstRowLastColumn="0" w:lastRowFirstColumn="0" w:lastRowLastColumn="0"/>
                        <w:rPr>
                          <w:sz w:val="19"/>
                          <w:szCs w:val="19"/>
                        </w:rPr>
                      </w:pPr>
                      <w:r>
                        <w:rPr>
                          <w:sz w:val="19"/>
                          <w:szCs w:val="19"/>
                        </w:rPr>
                        <w:t>Signed offer letter/funding agreement</w:t>
                      </w:r>
                    </w:p>
                  </w:tc>
                  <w:tc>
                    <w:tcPr>
                      <w:tcW w:w="4961" w:type="dxa"/>
                    </w:tcPr>
                    <w:p w:rsidR="00E81163" w:rsidRPr="009456DF" w:rsidRDefault="00E81163" w:rsidP="00E81163">
                      <w:pPr>
                        <w:cnfStyle w:val="000000100000" w:firstRow="0" w:lastRow="0" w:firstColumn="0" w:lastColumn="0" w:oddVBand="0" w:evenVBand="0" w:oddHBand="1" w:evenHBand="0" w:firstRowFirstColumn="0" w:firstRowLastColumn="0" w:lastRowFirstColumn="0" w:lastRowLastColumn="0"/>
                        <w:rPr>
                          <w:sz w:val="19"/>
                          <w:szCs w:val="19"/>
                        </w:rPr>
                      </w:pPr>
                      <w:r>
                        <w:rPr>
                          <w:sz w:val="19"/>
                          <w:szCs w:val="19"/>
                        </w:rPr>
                        <w:t>Agreement between the applicant and CIOS detailing name of project, date of approval, grant awarded, terms and conditions, special conditions, milestones and targets. Can include conditions</w:t>
                      </w:r>
                    </w:p>
                  </w:tc>
                </w:tr>
                <w:tr w:rsidR="00E81163" w:rsidRPr="00FB0CF9" w:rsidTr="00E81163">
                  <w:tc>
                    <w:tcPr>
                      <w:cnfStyle w:val="001000000000" w:firstRow="0" w:lastRow="0" w:firstColumn="1" w:lastColumn="0" w:oddVBand="0" w:evenVBand="0" w:oddHBand="0" w:evenHBand="0" w:firstRowFirstColumn="0" w:firstRowLastColumn="0" w:lastRowFirstColumn="0" w:lastRowLastColumn="0"/>
                      <w:tcW w:w="1081" w:type="dxa"/>
                    </w:tcPr>
                    <w:p w:rsidR="00E81163" w:rsidRPr="00062446" w:rsidRDefault="00E81163" w:rsidP="00E81163">
                      <w:pPr>
                        <w:rPr>
                          <w:sz w:val="20"/>
                          <w:szCs w:val="20"/>
                        </w:rPr>
                      </w:pPr>
                      <w:r w:rsidRPr="00062446">
                        <w:rPr>
                          <w:sz w:val="20"/>
                          <w:szCs w:val="20"/>
                        </w:rPr>
                        <w:t>12.</w:t>
                      </w:r>
                    </w:p>
                  </w:tc>
                  <w:tc>
                    <w:tcPr>
                      <w:tcW w:w="3280" w:type="dxa"/>
                    </w:tcPr>
                    <w:p w:rsidR="00E81163" w:rsidRPr="00062446" w:rsidRDefault="00E81163" w:rsidP="00E81163">
                      <w:pPr>
                        <w:cnfStyle w:val="000000000000" w:firstRow="0" w:lastRow="0" w:firstColumn="0" w:lastColumn="0" w:oddVBand="0" w:evenVBand="0" w:oddHBand="0" w:evenHBand="0" w:firstRowFirstColumn="0" w:firstRowLastColumn="0" w:lastRowFirstColumn="0" w:lastRowLastColumn="0"/>
                        <w:rPr>
                          <w:sz w:val="19"/>
                          <w:szCs w:val="19"/>
                        </w:rPr>
                      </w:pPr>
                      <w:r w:rsidRPr="00062446">
                        <w:rPr>
                          <w:sz w:val="19"/>
                          <w:szCs w:val="19"/>
                        </w:rPr>
                        <w:t>Project Engagement Visit</w:t>
                      </w:r>
                    </w:p>
                  </w:tc>
                  <w:tc>
                    <w:tcPr>
                      <w:tcW w:w="4961" w:type="dxa"/>
                    </w:tcPr>
                    <w:p w:rsidR="00E81163" w:rsidRPr="00062446" w:rsidRDefault="00E81163" w:rsidP="00E81163">
                      <w:pPr>
                        <w:cnfStyle w:val="000000000000" w:firstRow="0" w:lastRow="0" w:firstColumn="0" w:lastColumn="0" w:oddVBand="0" w:evenVBand="0" w:oddHBand="0" w:evenHBand="0" w:firstRowFirstColumn="0" w:firstRowLastColumn="0" w:lastRowFirstColumn="0" w:lastRowLastColumn="0"/>
                        <w:rPr>
                          <w:sz w:val="19"/>
                          <w:szCs w:val="19"/>
                        </w:rPr>
                      </w:pPr>
                      <w:r w:rsidRPr="00062446">
                        <w:rPr>
                          <w:sz w:val="19"/>
                          <w:szCs w:val="19"/>
                        </w:rPr>
                        <w:t>Visit to check that all outputs will be evidenced correctly and to run through compliant claim procedures. Documented through team records</w:t>
                      </w:r>
                    </w:p>
                  </w:tc>
                </w:tr>
                <w:tr w:rsidR="00E81163" w:rsidRPr="00FB0CF9" w:rsidTr="00E811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1" w:type="dxa"/>
                    </w:tcPr>
                    <w:p w:rsidR="00E81163" w:rsidRPr="00062446" w:rsidRDefault="00E81163" w:rsidP="00E81163">
                      <w:pPr>
                        <w:rPr>
                          <w:sz w:val="20"/>
                          <w:szCs w:val="20"/>
                        </w:rPr>
                      </w:pPr>
                      <w:r w:rsidRPr="00062446">
                        <w:rPr>
                          <w:sz w:val="20"/>
                          <w:szCs w:val="20"/>
                        </w:rPr>
                        <w:t xml:space="preserve">13. </w:t>
                      </w:r>
                    </w:p>
                  </w:tc>
                  <w:tc>
                    <w:tcPr>
                      <w:tcW w:w="3280" w:type="dxa"/>
                    </w:tcPr>
                    <w:p w:rsidR="00E81163" w:rsidRPr="00062446" w:rsidRDefault="00E81163" w:rsidP="00E81163">
                      <w:pPr>
                        <w:cnfStyle w:val="000000100000" w:firstRow="0" w:lastRow="0" w:firstColumn="0" w:lastColumn="0" w:oddVBand="0" w:evenVBand="0" w:oddHBand="1" w:evenHBand="0" w:firstRowFirstColumn="0" w:firstRowLastColumn="0" w:lastRowFirstColumn="0" w:lastRowLastColumn="0"/>
                        <w:rPr>
                          <w:sz w:val="19"/>
                          <w:szCs w:val="19"/>
                        </w:rPr>
                      </w:pPr>
                      <w:r w:rsidRPr="00062446">
                        <w:rPr>
                          <w:sz w:val="19"/>
                          <w:szCs w:val="19"/>
                        </w:rPr>
                        <w:t>Voucher change request</w:t>
                      </w:r>
                    </w:p>
                  </w:tc>
                  <w:tc>
                    <w:tcPr>
                      <w:tcW w:w="4961" w:type="dxa"/>
                    </w:tcPr>
                    <w:p w:rsidR="00E81163" w:rsidRPr="00062446" w:rsidRDefault="00E81163" w:rsidP="00E81163">
                      <w:pPr>
                        <w:cnfStyle w:val="000000100000" w:firstRow="0" w:lastRow="0" w:firstColumn="0" w:lastColumn="0" w:oddVBand="0" w:evenVBand="0" w:oddHBand="1" w:evenHBand="0" w:firstRowFirstColumn="0" w:firstRowLastColumn="0" w:lastRowFirstColumn="0" w:lastRowLastColumn="0"/>
                        <w:rPr>
                          <w:sz w:val="19"/>
                          <w:szCs w:val="19"/>
                        </w:rPr>
                      </w:pPr>
                      <w:r w:rsidRPr="00062446">
                        <w:rPr>
                          <w:sz w:val="19"/>
                          <w:szCs w:val="19"/>
                        </w:rPr>
                        <w:t>Form – used if applicable when anything is changing within the project delivery such as underspend/overspend/delay/re-profile (money &amp; outputs)</w:t>
                      </w:r>
                    </w:p>
                  </w:tc>
                </w:tr>
                <w:tr w:rsidR="00E81163" w:rsidRPr="00FB0CF9" w:rsidTr="00E81163">
                  <w:tc>
                    <w:tcPr>
                      <w:cnfStyle w:val="001000000000" w:firstRow="0" w:lastRow="0" w:firstColumn="1" w:lastColumn="0" w:oddVBand="0" w:evenVBand="0" w:oddHBand="0" w:evenHBand="0" w:firstRowFirstColumn="0" w:firstRowLastColumn="0" w:lastRowFirstColumn="0" w:lastRowLastColumn="0"/>
                      <w:tcW w:w="1081" w:type="dxa"/>
                    </w:tcPr>
                    <w:p w:rsidR="00E81163" w:rsidRPr="005D3C6A" w:rsidRDefault="00E81163" w:rsidP="00E81163">
                      <w:pPr>
                        <w:rPr>
                          <w:sz w:val="20"/>
                          <w:szCs w:val="20"/>
                        </w:rPr>
                      </w:pPr>
                      <w:r w:rsidRPr="005D3C6A">
                        <w:rPr>
                          <w:sz w:val="20"/>
                          <w:szCs w:val="20"/>
                        </w:rPr>
                        <w:t xml:space="preserve">14. </w:t>
                      </w:r>
                    </w:p>
                  </w:tc>
                  <w:tc>
                    <w:tcPr>
                      <w:tcW w:w="3280" w:type="dxa"/>
                    </w:tcPr>
                    <w:p w:rsidR="00E81163" w:rsidRPr="005D3C6A" w:rsidRDefault="00E81163" w:rsidP="00E81163">
                      <w:pPr>
                        <w:cnfStyle w:val="000000000000" w:firstRow="0" w:lastRow="0" w:firstColumn="0" w:lastColumn="0" w:oddVBand="0" w:evenVBand="0" w:oddHBand="0" w:evenHBand="0" w:firstRowFirstColumn="0" w:firstRowLastColumn="0" w:lastRowFirstColumn="0" w:lastRowLastColumn="0"/>
                        <w:rPr>
                          <w:sz w:val="19"/>
                          <w:szCs w:val="19"/>
                        </w:rPr>
                      </w:pPr>
                      <w:r w:rsidRPr="005D3C6A">
                        <w:rPr>
                          <w:sz w:val="19"/>
                          <w:szCs w:val="19"/>
                        </w:rPr>
                        <w:t>Claims</w:t>
                      </w:r>
                    </w:p>
                  </w:tc>
                  <w:tc>
                    <w:tcPr>
                      <w:tcW w:w="4961" w:type="dxa"/>
                    </w:tcPr>
                    <w:p w:rsidR="00E81163" w:rsidRPr="005D3C6A" w:rsidRDefault="00E81163" w:rsidP="00E81163">
                      <w:pPr>
                        <w:cnfStyle w:val="000000000000" w:firstRow="0" w:lastRow="0" w:firstColumn="0" w:lastColumn="0" w:oddVBand="0" w:evenVBand="0" w:oddHBand="0" w:evenHBand="0" w:firstRowFirstColumn="0" w:firstRowLastColumn="0" w:lastRowFirstColumn="0" w:lastRowLastColumn="0"/>
                        <w:rPr>
                          <w:sz w:val="19"/>
                          <w:szCs w:val="19"/>
                        </w:rPr>
                      </w:pPr>
                      <w:r w:rsidRPr="005D3C6A">
                        <w:rPr>
                          <w:sz w:val="19"/>
                          <w:szCs w:val="19"/>
                        </w:rPr>
                        <w:t>A file containing all of the project quarterly claim forms including expenditure, progress report, outputs delivery reports etc along with invoices, bank statements</w:t>
                      </w:r>
                    </w:p>
                  </w:tc>
                </w:tr>
                <w:tr w:rsidR="00E81163" w:rsidRPr="00FB0CF9" w:rsidTr="00E811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1" w:type="dxa"/>
                    </w:tcPr>
                    <w:p w:rsidR="00E81163" w:rsidRPr="00062446" w:rsidRDefault="00E81163" w:rsidP="00E81163">
                      <w:pPr>
                        <w:rPr>
                          <w:sz w:val="20"/>
                          <w:szCs w:val="20"/>
                        </w:rPr>
                      </w:pPr>
                      <w:r w:rsidRPr="00062446">
                        <w:rPr>
                          <w:sz w:val="20"/>
                          <w:szCs w:val="20"/>
                        </w:rPr>
                        <w:t xml:space="preserve">15. </w:t>
                      </w:r>
                    </w:p>
                  </w:tc>
                  <w:tc>
                    <w:tcPr>
                      <w:tcW w:w="3280" w:type="dxa"/>
                    </w:tcPr>
                    <w:p w:rsidR="00E81163" w:rsidRPr="00062446" w:rsidRDefault="00E81163" w:rsidP="00E81163">
                      <w:pPr>
                        <w:cnfStyle w:val="000000100000" w:firstRow="0" w:lastRow="0" w:firstColumn="0" w:lastColumn="0" w:oddVBand="0" w:evenVBand="0" w:oddHBand="1" w:evenHBand="0" w:firstRowFirstColumn="0" w:firstRowLastColumn="0" w:lastRowFirstColumn="0" w:lastRowLastColumn="0"/>
                        <w:rPr>
                          <w:sz w:val="19"/>
                          <w:szCs w:val="19"/>
                        </w:rPr>
                      </w:pPr>
                      <w:r w:rsidRPr="00062446">
                        <w:rPr>
                          <w:sz w:val="19"/>
                          <w:szCs w:val="19"/>
                        </w:rPr>
                        <w:t>Asset register</w:t>
                      </w:r>
                    </w:p>
                  </w:tc>
                  <w:tc>
                    <w:tcPr>
                      <w:tcW w:w="4961" w:type="dxa"/>
                    </w:tcPr>
                    <w:p w:rsidR="00E81163" w:rsidRPr="00062446" w:rsidRDefault="00E81163" w:rsidP="00E81163">
                      <w:pPr>
                        <w:cnfStyle w:val="000000100000" w:firstRow="0" w:lastRow="0" w:firstColumn="0" w:lastColumn="0" w:oddVBand="0" w:evenVBand="0" w:oddHBand="1" w:evenHBand="0" w:firstRowFirstColumn="0" w:firstRowLastColumn="0" w:lastRowFirstColumn="0" w:lastRowLastColumn="0"/>
                        <w:rPr>
                          <w:sz w:val="19"/>
                          <w:szCs w:val="19"/>
                        </w:rPr>
                      </w:pPr>
                      <w:r w:rsidRPr="00062446">
                        <w:rPr>
                          <w:sz w:val="19"/>
                          <w:szCs w:val="19"/>
                        </w:rPr>
                        <w:t>Used to register any asset purchased with the funding of a v</w:t>
                      </w:r>
                      <w:r>
                        <w:rPr>
                          <w:sz w:val="19"/>
                          <w:szCs w:val="19"/>
                        </w:rPr>
                        <w:t xml:space="preserve">alue £1,000 and above. All </w:t>
                      </w:r>
                      <w:r w:rsidRPr="00062446">
                        <w:rPr>
                          <w:sz w:val="19"/>
                          <w:szCs w:val="19"/>
                        </w:rPr>
                        <w:t xml:space="preserve">assets are liable for monitoring for three years and </w:t>
                      </w:r>
                      <w:r w:rsidRPr="00062446">
                        <w:rPr>
                          <w:sz w:val="19"/>
                          <w:szCs w:val="19"/>
                        </w:rPr>
                        <w:lastRenderedPageBreak/>
                        <w:t>applicant should record if /when an</w:t>
                      </w:r>
                      <w:r>
                        <w:rPr>
                          <w:sz w:val="19"/>
                          <w:szCs w:val="19"/>
                        </w:rPr>
                        <w:t xml:space="preserve">d value of disposal </w:t>
                      </w:r>
                      <w:r w:rsidRPr="00062446">
                        <w:rPr>
                          <w:sz w:val="19"/>
                          <w:szCs w:val="19"/>
                        </w:rPr>
                        <w:t>to VS</w:t>
                      </w:r>
                    </w:p>
                  </w:tc>
                </w:tr>
                <w:tr w:rsidR="00E81163" w:rsidRPr="00FB0CF9" w:rsidTr="00E81163">
                  <w:tc>
                    <w:tcPr>
                      <w:cnfStyle w:val="001000000000" w:firstRow="0" w:lastRow="0" w:firstColumn="1" w:lastColumn="0" w:oddVBand="0" w:evenVBand="0" w:oddHBand="0" w:evenHBand="0" w:firstRowFirstColumn="0" w:firstRowLastColumn="0" w:lastRowFirstColumn="0" w:lastRowLastColumn="0"/>
                      <w:tcW w:w="1081" w:type="dxa"/>
                    </w:tcPr>
                    <w:p w:rsidR="00E81163" w:rsidRPr="00062446" w:rsidRDefault="00E81163" w:rsidP="00E81163">
                      <w:pPr>
                        <w:rPr>
                          <w:sz w:val="20"/>
                          <w:szCs w:val="20"/>
                        </w:rPr>
                      </w:pPr>
                      <w:r w:rsidRPr="00062446">
                        <w:rPr>
                          <w:sz w:val="20"/>
                          <w:szCs w:val="20"/>
                        </w:rPr>
                        <w:lastRenderedPageBreak/>
                        <w:t>16.</w:t>
                      </w:r>
                    </w:p>
                  </w:tc>
                  <w:tc>
                    <w:tcPr>
                      <w:tcW w:w="3280" w:type="dxa"/>
                    </w:tcPr>
                    <w:p w:rsidR="00E81163" w:rsidRPr="00062446" w:rsidRDefault="00E81163" w:rsidP="00E81163">
                      <w:pPr>
                        <w:cnfStyle w:val="000000000000" w:firstRow="0" w:lastRow="0" w:firstColumn="0" w:lastColumn="0" w:oddVBand="0" w:evenVBand="0" w:oddHBand="0" w:evenHBand="0" w:firstRowFirstColumn="0" w:firstRowLastColumn="0" w:lastRowFirstColumn="0" w:lastRowLastColumn="0"/>
                        <w:rPr>
                          <w:sz w:val="19"/>
                          <w:szCs w:val="19"/>
                        </w:rPr>
                      </w:pPr>
                      <w:r w:rsidRPr="00062446">
                        <w:rPr>
                          <w:sz w:val="19"/>
                          <w:szCs w:val="19"/>
                        </w:rPr>
                        <w:t>Publicity evidence</w:t>
                      </w:r>
                    </w:p>
                  </w:tc>
                  <w:tc>
                    <w:tcPr>
                      <w:tcW w:w="4961" w:type="dxa"/>
                    </w:tcPr>
                    <w:p w:rsidR="00E81163" w:rsidRPr="00062446" w:rsidRDefault="00E81163" w:rsidP="00E81163">
                      <w:pPr>
                        <w:cnfStyle w:val="000000000000" w:firstRow="0" w:lastRow="0" w:firstColumn="0" w:lastColumn="0" w:oddVBand="0" w:evenVBand="0" w:oddHBand="0" w:evenHBand="0" w:firstRowFirstColumn="0" w:firstRowLastColumn="0" w:lastRowFirstColumn="0" w:lastRowLastColumn="0"/>
                        <w:rPr>
                          <w:sz w:val="19"/>
                          <w:szCs w:val="19"/>
                        </w:rPr>
                      </w:pPr>
                      <w:r w:rsidRPr="00062446">
                        <w:rPr>
                          <w:sz w:val="19"/>
                          <w:szCs w:val="19"/>
                        </w:rPr>
                        <w:t>Contains any evidence the applicant has given as described in the Publicity Guidance</w:t>
                      </w:r>
                    </w:p>
                  </w:tc>
                </w:tr>
                <w:tr w:rsidR="00E81163" w:rsidRPr="00FB0CF9" w:rsidTr="00E811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1" w:type="dxa"/>
                    </w:tcPr>
                    <w:p w:rsidR="00E81163" w:rsidRPr="00FB0CF9" w:rsidRDefault="00E81163" w:rsidP="00E81163">
                      <w:pPr>
                        <w:rPr>
                          <w:sz w:val="20"/>
                          <w:szCs w:val="20"/>
                        </w:rPr>
                      </w:pPr>
                      <w:r w:rsidRPr="00FB0CF9">
                        <w:rPr>
                          <w:sz w:val="20"/>
                          <w:szCs w:val="20"/>
                        </w:rPr>
                        <w:t>17.</w:t>
                      </w:r>
                    </w:p>
                  </w:tc>
                  <w:tc>
                    <w:tcPr>
                      <w:tcW w:w="3280" w:type="dxa"/>
                    </w:tcPr>
                    <w:p w:rsidR="00E81163" w:rsidRDefault="00E81163" w:rsidP="00E81163">
                      <w:pPr>
                        <w:cnfStyle w:val="000000100000" w:firstRow="0" w:lastRow="0" w:firstColumn="0" w:lastColumn="0" w:oddVBand="0" w:evenVBand="0" w:oddHBand="1" w:evenHBand="0" w:firstRowFirstColumn="0" w:firstRowLastColumn="0" w:lastRowFirstColumn="0" w:lastRowLastColumn="0"/>
                        <w:rPr>
                          <w:sz w:val="19"/>
                          <w:szCs w:val="19"/>
                        </w:rPr>
                      </w:pPr>
                      <w:r w:rsidRPr="00FB0CF9">
                        <w:rPr>
                          <w:sz w:val="19"/>
                          <w:szCs w:val="19"/>
                        </w:rPr>
                        <w:t>Output evidence</w:t>
                      </w:r>
                      <w:r>
                        <w:rPr>
                          <w:sz w:val="19"/>
                          <w:szCs w:val="19"/>
                        </w:rPr>
                        <w:t>/project monitoring Visit Form (s)</w:t>
                      </w:r>
                    </w:p>
                    <w:p w:rsidR="00E81163" w:rsidRDefault="00E81163" w:rsidP="00E81163">
                      <w:pPr>
                        <w:pStyle w:val="ListParagraph"/>
                        <w:numPr>
                          <w:ilvl w:val="0"/>
                          <w:numId w:val="32"/>
                        </w:numPr>
                        <w:cnfStyle w:val="000000100000" w:firstRow="0" w:lastRow="0" w:firstColumn="0" w:lastColumn="0" w:oddVBand="0" w:evenVBand="0" w:oddHBand="1" w:evenHBand="0" w:firstRowFirstColumn="0" w:firstRowLastColumn="0" w:lastRowFirstColumn="0" w:lastRowLastColumn="0"/>
                        <w:rPr>
                          <w:sz w:val="19"/>
                          <w:szCs w:val="19"/>
                        </w:rPr>
                      </w:pPr>
                      <w:r>
                        <w:rPr>
                          <w:sz w:val="19"/>
                          <w:szCs w:val="19"/>
                        </w:rPr>
                        <w:t>Output confirmation letters for each output</w:t>
                      </w:r>
                    </w:p>
                    <w:p w:rsidR="00E81163" w:rsidRDefault="00E81163" w:rsidP="00E81163">
                      <w:pPr>
                        <w:pStyle w:val="ListParagraph"/>
                        <w:numPr>
                          <w:ilvl w:val="0"/>
                          <w:numId w:val="32"/>
                        </w:numPr>
                        <w:cnfStyle w:val="000000100000" w:firstRow="0" w:lastRow="0" w:firstColumn="0" w:lastColumn="0" w:oddVBand="0" w:evenVBand="0" w:oddHBand="1" w:evenHBand="0" w:firstRowFirstColumn="0" w:firstRowLastColumn="0" w:lastRowFirstColumn="0" w:lastRowLastColumn="0"/>
                        <w:rPr>
                          <w:sz w:val="19"/>
                          <w:szCs w:val="19"/>
                        </w:rPr>
                      </w:pPr>
                      <w:r>
                        <w:rPr>
                          <w:sz w:val="19"/>
                          <w:szCs w:val="19"/>
                        </w:rPr>
                        <w:t>Annual Project Monitoring Visit Record</w:t>
                      </w:r>
                    </w:p>
                    <w:p w:rsidR="00E81163" w:rsidRPr="00FB0CF9" w:rsidRDefault="00E81163" w:rsidP="00E81163">
                      <w:pPr>
                        <w:pStyle w:val="ListParagraph"/>
                        <w:numPr>
                          <w:ilvl w:val="0"/>
                          <w:numId w:val="32"/>
                        </w:numPr>
                        <w:cnfStyle w:val="000000100000" w:firstRow="0" w:lastRow="0" w:firstColumn="0" w:lastColumn="0" w:oddVBand="0" w:evenVBand="0" w:oddHBand="1" w:evenHBand="0" w:firstRowFirstColumn="0" w:firstRowLastColumn="0" w:lastRowFirstColumn="0" w:lastRowLastColumn="0"/>
                        <w:rPr>
                          <w:sz w:val="19"/>
                          <w:szCs w:val="19"/>
                        </w:rPr>
                      </w:pPr>
                      <w:r>
                        <w:rPr>
                          <w:sz w:val="19"/>
                          <w:szCs w:val="19"/>
                        </w:rPr>
                        <w:t>On-side completion visit record</w:t>
                      </w:r>
                    </w:p>
                  </w:tc>
                  <w:tc>
                    <w:tcPr>
                      <w:tcW w:w="4961" w:type="dxa"/>
                    </w:tcPr>
                    <w:p w:rsidR="00E81163" w:rsidRDefault="00E81163" w:rsidP="00E81163">
                      <w:pPr>
                        <w:cnfStyle w:val="000000100000" w:firstRow="0" w:lastRow="0" w:firstColumn="0" w:lastColumn="0" w:oddVBand="0" w:evenVBand="0" w:oddHBand="1" w:evenHBand="0" w:firstRowFirstColumn="0" w:firstRowLastColumn="0" w:lastRowFirstColumn="0" w:lastRowLastColumn="0"/>
                        <w:rPr>
                          <w:sz w:val="19"/>
                          <w:szCs w:val="19"/>
                        </w:rPr>
                      </w:pPr>
                      <w:r>
                        <w:rPr>
                          <w:sz w:val="19"/>
                          <w:szCs w:val="19"/>
                        </w:rPr>
                        <w:t>Includes:</w:t>
                      </w:r>
                    </w:p>
                    <w:p w:rsidR="00E81163" w:rsidRPr="00EA4C7C" w:rsidRDefault="00E81163" w:rsidP="00E81163">
                      <w:pPr>
                        <w:pStyle w:val="ListParagraph"/>
                        <w:numPr>
                          <w:ilvl w:val="0"/>
                          <w:numId w:val="32"/>
                        </w:numPr>
                        <w:cnfStyle w:val="000000100000" w:firstRow="0" w:lastRow="0" w:firstColumn="0" w:lastColumn="0" w:oddVBand="0" w:evenVBand="0" w:oddHBand="1" w:evenHBand="0" w:firstRowFirstColumn="0" w:firstRowLastColumn="0" w:lastRowFirstColumn="0" w:lastRowLastColumn="0"/>
                        <w:rPr>
                          <w:sz w:val="19"/>
                          <w:szCs w:val="19"/>
                        </w:rPr>
                      </w:pPr>
                      <w:r w:rsidRPr="00EA4C7C">
                        <w:rPr>
                          <w:sz w:val="19"/>
                          <w:szCs w:val="19"/>
                        </w:rPr>
                        <w:t>Signed evidence of output achievement</w:t>
                      </w:r>
                    </w:p>
                    <w:p w:rsidR="00E81163" w:rsidRDefault="00E81163" w:rsidP="00E81163">
                      <w:pPr>
                        <w:pStyle w:val="ListParagraph"/>
                        <w:numPr>
                          <w:ilvl w:val="0"/>
                          <w:numId w:val="32"/>
                        </w:numPr>
                        <w:cnfStyle w:val="000000100000" w:firstRow="0" w:lastRow="0" w:firstColumn="0" w:lastColumn="0" w:oddVBand="0" w:evenVBand="0" w:oddHBand="1" w:evenHBand="0" w:firstRowFirstColumn="0" w:firstRowLastColumn="0" w:lastRowFirstColumn="0" w:lastRowLastColumn="0"/>
                        <w:rPr>
                          <w:sz w:val="19"/>
                          <w:szCs w:val="19"/>
                        </w:rPr>
                      </w:pPr>
                      <w:r>
                        <w:rPr>
                          <w:sz w:val="19"/>
                          <w:szCs w:val="19"/>
                        </w:rPr>
                        <w:t>Progress against planned activities, outputs, cross cutting themes, publicity, contract conditions and forward planning</w:t>
                      </w:r>
                    </w:p>
                    <w:p w:rsidR="00E81163" w:rsidRPr="00FB0CF9" w:rsidRDefault="00E81163" w:rsidP="00E81163">
                      <w:pPr>
                        <w:pStyle w:val="ListParagraph"/>
                        <w:numPr>
                          <w:ilvl w:val="0"/>
                          <w:numId w:val="32"/>
                        </w:numPr>
                        <w:cnfStyle w:val="000000100000" w:firstRow="0" w:lastRow="0" w:firstColumn="0" w:lastColumn="0" w:oddVBand="0" w:evenVBand="0" w:oddHBand="1" w:evenHBand="0" w:firstRowFirstColumn="0" w:firstRowLastColumn="0" w:lastRowFirstColumn="0" w:lastRowLastColumn="0"/>
                        <w:rPr>
                          <w:sz w:val="19"/>
                          <w:szCs w:val="19"/>
                        </w:rPr>
                      </w:pPr>
                      <w:r>
                        <w:rPr>
                          <w:sz w:val="19"/>
                          <w:szCs w:val="19"/>
                        </w:rPr>
                        <w:t>Reflection on success and unexpected outcomes, maintaining the benefits, publicity, output performance asset register</w:t>
                      </w:r>
                    </w:p>
                  </w:tc>
                </w:tr>
              </w:tbl>
              <w:p w:rsidR="00E81163" w:rsidRDefault="00E81163" w:rsidP="00E81163"/>
              <w:p w:rsidR="00E81163" w:rsidRPr="000935E7" w:rsidRDefault="00E81163" w:rsidP="00E81163">
                <w:r>
                  <w:t xml:space="preserve">In addition the summative assessment can draw on output from the mandatory MHCLG reporting documents as follows: </w:t>
                </w:r>
              </w:p>
              <w:p w:rsidR="00E81163" w:rsidRDefault="00E81163" w:rsidP="00E81163">
                <w:pPr>
                  <w:pStyle w:val="Heading2"/>
                </w:pPr>
              </w:p>
              <w:tbl>
                <w:tblPr>
                  <w:tblStyle w:val="GridTable4-Accent31"/>
                  <w:tblW w:w="9322" w:type="dxa"/>
                  <w:tblLook w:val="04A0" w:firstRow="1" w:lastRow="0" w:firstColumn="1" w:lastColumn="0" w:noHBand="0" w:noVBand="1"/>
                </w:tblPr>
                <w:tblGrid>
                  <w:gridCol w:w="392"/>
                  <w:gridCol w:w="2835"/>
                  <w:gridCol w:w="6095"/>
                </w:tblGrid>
                <w:tr w:rsidR="00E81163" w:rsidTr="00E8116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 w:type="dxa"/>
                    </w:tcPr>
                    <w:p w:rsidR="00E81163" w:rsidRPr="00E062C9" w:rsidRDefault="00E81163" w:rsidP="00E81163">
                      <w:pPr>
                        <w:rPr>
                          <w:sz w:val="20"/>
                          <w:szCs w:val="20"/>
                        </w:rPr>
                      </w:pPr>
                    </w:p>
                  </w:tc>
                  <w:tc>
                    <w:tcPr>
                      <w:tcW w:w="2835" w:type="dxa"/>
                    </w:tcPr>
                    <w:p w:rsidR="00E81163" w:rsidRPr="00E062C9" w:rsidRDefault="00E81163" w:rsidP="00E81163">
                      <w:pPr>
                        <w:cnfStyle w:val="100000000000" w:firstRow="1" w:lastRow="0" w:firstColumn="0" w:lastColumn="0" w:oddVBand="0" w:evenVBand="0" w:oddHBand="0" w:evenHBand="0" w:firstRowFirstColumn="0" w:firstRowLastColumn="0" w:lastRowFirstColumn="0" w:lastRowLastColumn="0"/>
                        <w:rPr>
                          <w:sz w:val="20"/>
                          <w:szCs w:val="20"/>
                        </w:rPr>
                      </w:pPr>
                      <w:r w:rsidRPr="00E062C9">
                        <w:rPr>
                          <w:sz w:val="20"/>
                          <w:szCs w:val="20"/>
                        </w:rPr>
                        <w:t>Tool</w:t>
                      </w:r>
                    </w:p>
                  </w:tc>
                  <w:tc>
                    <w:tcPr>
                      <w:tcW w:w="6095" w:type="dxa"/>
                    </w:tcPr>
                    <w:p w:rsidR="00E81163" w:rsidRPr="00E062C9" w:rsidRDefault="00E81163" w:rsidP="00E81163">
                      <w:pPr>
                        <w:cnfStyle w:val="100000000000" w:firstRow="1" w:lastRow="0" w:firstColumn="0" w:lastColumn="0" w:oddVBand="0" w:evenVBand="0" w:oddHBand="0" w:evenHBand="0" w:firstRowFirstColumn="0" w:firstRowLastColumn="0" w:lastRowFirstColumn="0" w:lastRowLastColumn="0"/>
                        <w:rPr>
                          <w:sz w:val="20"/>
                          <w:szCs w:val="20"/>
                        </w:rPr>
                      </w:pPr>
                      <w:r w:rsidRPr="00E062C9">
                        <w:rPr>
                          <w:sz w:val="20"/>
                          <w:szCs w:val="20"/>
                        </w:rPr>
                        <w:t>Covering</w:t>
                      </w:r>
                    </w:p>
                  </w:tc>
                </w:tr>
                <w:tr w:rsidR="00E81163" w:rsidTr="00E811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 w:type="dxa"/>
                    </w:tcPr>
                    <w:p w:rsidR="00E81163" w:rsidRPr="00E062C9" w:rsidRDefault="00E81163" w:rsidP="00E81163">
                      <w:pPr>
                        <w:rPr>
                          <w:sz w:val="20"/>
                          <w:szCs w:val="20"/>
                        </w:rPr>
                      </w:pPr>
                      <w:r>
                        <w:rPr>
                          <w:sz w:val="20"/>
                          <w:szCs w:val="20"/>
                        </w:rPr>
                        <w:t>A</w:t>
                      </w:r>
                    </w:p>
                  </w:tc>
                  <w:tc>
                    <w:tcPr>
                      <w:tcW w:w="2835" w:type="dxa"/>
                    </w:tcPr>
                    <w:p w:rsidR="00E81163" w:rsidRPr="00E062C9" w:rsidRDefault="00E81163" w:rsidP="00E81163">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MH</w:t>
                      </w:r>
                      <w:r w:rsidRPr="00E062C9">
                        <w:rPr>
                          <w:sz w:val="20"/>
                          <w:szCs w:val="20"/>
                        </w:rPr>
                        <w:t>CLG Monitoring reports</w:t>
                      </w:r>
                    </w:p>
                  </w:tc>
                  <w:tc>
                    <w:tcPr>
                      <w:tcW w:w="6095" w:type="dxa"/>
                    </w:tcPr>
                    <w:p w:rsidR="00E81163" w:rsidRPr="00E062C9" w:rsidRDefault="00E81163" w:rsidP="00E81163">
                      <w:pPr>
                        <w:cnfStyle w:val="000000100000" w:firstRow="0" w:lastRow="0" w:firstColumn="0" w:lastColumn="0" w:oddVBand="0" w:evenVBand="0" w:oddHBand="1" w:evenHBand="0" w:firstRowFirstColumn="0" w:firstRowLastColumn="0" w:lastRowFirstColumn="0" w:lastRowLastColumn="0"/>
                        <w:rPr>
                          <w:sz w:val="20"/>
                          <w:szCs w:val="20"/>
                        </w:rPr>
                      </w:pPr>
                      <w:r w:rsidRPr="00E062C9">
                        <w:rPr>
                          <w:sz w:val="20"/>
                          <w:szCs w:val="20"/>
                        </w:rPr>
                        <w:t>Outputs achieved</w:t>
                      </w:r>
                    </w:p>
                    <w:p w:rsidR="00E81163" w:rsidRPr="00E062C9" w:rsidRDefault="00E81163" w:rsidP="00E81163">
                      <w:pPr>
                        <w:cnfStyle w:val="000000100000" w:firstRow="0" w:lastRow="0" w:firstColumn="0" w:lastColumn="0" w:oddVBand="0" w:evenVBand="0" w:oddHBand="1" w:evenHBand="0" w:firstRowFirstColumn="0" w:firstRowLastColumn="0" w:lastRowFirstColumn="0" w:lastRowLastColumn="0"/>
                        <w:rPr>
                          <w:sz w:val="20"/>
                          <w:szCs w:val="20"/>
                        </w:rPr>
                      </w:pPr>
                      <w:r w:rsidRPr="00E062C9">
                        <w:rPr>
                          <w:sz w:val="20"/>
                          <w:szCs w:val="20"/>
                        </w:rPr>
                        <w:t>Description of evidence</w:t>
                      </w:r>
                    </w:p>
                    <w:p w:rsidR="00E81163" w:rsidRPr="00E062C9" w:rsidRDefault="00E81163" w:rsidP="00E81163">
                      <w:pPr>
                        <w:cnfStyle w:val="000000100000" w:firstRow="0" w:lastRow="0" w:firstColumn="0" w:lastColumn="0" w:oddVBand="0" w:evenVBand="0" w:oddHBand="1" w:evenHBand="0" w:firstRowFirstColumn="0" w:firstRowLastColumn="0" w:lastRowFirstColumn="0" w:lastRowLastColumn="0"/>
                        <w:rPr>
                          <w:sz w:val="20"/>
                          <w:szCs w:val="20"/>
                        </w:rPr>
                      </w:pPr>
                      <w:r w:rsidRPr="00E062C9">
                        <w:rPr>
                          <w:sz w:val="20"/>
                          <w:szCs w:val="20"/>
                        </w:rPr>
                        <w:t>Cross cutting themes</w:t>
                      </w:r>
                    </w:p>
                  </w:tc>
                </w:tr>
                <w:tr w:rsidR="00E81163" w:rsidTr="00E81163">
                  <w:tc>
                    <w:tcPr>
                      <w:cnfStyle w:val="001000000000" w:firstRow="0" w:lastRow="0" w:firstColumn="1" w:lastColumn="0" w:oddVBand="0" w:evenVBand="0" w:oddHBand="0" w:evenHBand="0" w:firstRowFirstColumn="0" w:firstRowLastColumn="0" w:lastRowFirstColumn="0" w:lastRowLastColumn="0"/>
                      <w:tcW w:w="392" w:type="dxa"/>
                    </w:tcPr>
                    <w:p w:rsidR="00E81163" w:rsidRPr="00E062C9" w:rsidRDefault="00E81163" w:rsidP="00E81163">
                      <w:pPr>
                        <w:rPr>
                          <w:sz w:val="20"/>
                          <w:szCs w:val="20"/>
                        </w:rPr>
                      </w:pPr>
                      <w:r>
                        <w:rPr>
                          <w:sz w:val="20"/>
                          <w:szCs w:val="20"/>
                        </w:rPr>
                        <w:t>B</w:t>
                      </w:r>
                    </w:p>
                  </w:tc>
                  <w:tc>
                    <w:tcPr>
                      <w:tcW w:w="2835" w:type="dxa"/>
                    </w:tcPr>
                    <w:p w:rsidR="00E81163" w:rsidRPr="00E062C9" w:rsidRDefault="00E81163" w:rsidP="00E81163">
                      <w:pPr>
                        <w:cnfStyle w:val="000000000000" w:firstRow="0" w:lastRow="0" w:firstColumn="0" w:lastColumn="0" w:oddVBand="0" w:evenVBand="0" w:oddHBand="0" w:evenHBand="0" w:firstRowFirstColumn="0" w:firstRowLastColumn="0" w:lastRowFirstColumn="0" w:lastRowLastColumn="0"/>
                        <w:rPr>
                          <w:sz w:val="20"/>
                          <w:szCs w:val="20"/>
                        </w:rPr>
                      </w:pPr>
                      <w:r w:rsidRPr="00E062C9">
                        <w:rPr>
                          <w:sz w:val="20"/>
                          <w:szCs w:val="20"/>
                        </w:rPr>
                        <w:t>ERDF claims</w:t>
                      </w:r>
                    </w:p>
                  </w:tc>
                  <w:tc>
                    <w:tcPr>
                      <w:tcW w:w="6095" w:type="dxa"/>
                    </w:tcPr>
                    <w:p w:rsidR="00E81163" w:rsidRPr="00E062C9" w:rsidRDefault="00E81163" w:rsidP="00E81163">
                      <w:pPr>
                        <w:cnfStyle w:val="000000000000" w:firstRow="0" w:lastRow="0" w:firstColumn="0" w:lastColumn="0" w:oddVBand="0" w:evenVBand="0" w:oddHBand="0" w:evenHBand="0" w:firstRowFirstColumn="0" w:firstRowLastColumn="0" w:lastRowFirstColumn="0" w:lastRowLastColumn="0"/>
                        <w:rPr>
                          <w:sz w:val="20"/>
                          <w:szCs w:val="20"/>
                        </w:rPr>
                      </w:pPr>
                      <w:r w:rsidRPr="00E062C9">
                        <w:rPr>
                          <w:sz w:val="20"/>
                          <w:szCs w:val="20"/>
                        </w:rPr>
                        <w:t>Expenditure</w:t>
                      </w:r>
                    </w:p>
                    <w:p w:rsidR="00E81163" w:rsidRPr="00E062C9" w:rsidRDefault="00E81163" w:rsidP="00E81163">
                      <w:pPr>
                        <w:cnfStyle w:val="000000000000" w:firstRow="0" w:lastRow="0" w:firstColumn="0" w:lastColumn="0" w:oddVBand="0" w:evenVBand="0" w:oddHBand="0" w:evenHBand="0" w:firstRowFirstColumn="0" w:firstRowLastColumn="0" w:lastRowFirstColumn="0" w:lastRowLastColumn="0"/>
                        <w:rPr>
                          <w:sz w:val="20"/>
                          <w:szCs w:val="20"/>
                        </w:rPr>
                      </w:pPr>
                      <w:r w:rsidRPr="00E062C9">
                        <w:rPr>
                          <w:sz w:val="20"/>
                          <w:szCs w:val="20"/>
                        </w:rPr>
                        <w:t>Outputs</w:t>
                      </w:r>
                    </w:p>
                    <w:p w:rsidR="00E81163" w:rsidRPr="00E062C9" w:rsidRDefault="00E81163" w:rsidP="00E81163">
                      <w:pPr>
                        <w:cnfStyle w:val="000000000000" w:firstRow="0" w:lastRow="0" w:firstColumn="0" w:lastColumn="0" w:oddVBand="0" w:evenVBand="0" w:oddHBand="0" w:evenHBand="0" w:firstRowFirstColumn="0" w:firstRowLastColumn="0" w:lastRowFirstColumn="0" w:lastRowLastColumn="0"/>
                        <w:rPr>
                          <w:sz w:val="20"/>
                          <w:szCs w:val="20"/>
                        </w:rPr>
                      </w:pPr>
                      <w:r w:rsidRPr="00E062C9">
                        <w:rPr>
                          <w:sz w:val="20"/>
                          <w:szCs w:val="20"/>
                        </w:rPr>
                        <w:t xml:space="preserve">Procurement </w:t>
                      </w:r>
                    </w:p>
                    <w:p w:rsidR="00E81163" w:rsidRPr="00E062C9" w:rsidRDefault="00E81163" w:rsidP="00E81163">
                      <w:pPr>
                        <w:cnfStyle w:val="000000000000" w:firstRow="0" w:lastRow="0" w:firstColumn="0" w:lastColumn="0" w:oddVBand="0" w:evenVBand="0" w:oddHBand="0" w:evenHBand="0" w:firstRowFirstColumn="0" w:firstRowLastColumn="0" w:lastRowFirstColumn="0" w:lastRowLastColumn="0"/>
                        <w:rPr>
                          <w:sz w:val="20"/>
                          <w:szCs w:val="20"/>
                        </w:rPr>
                      </w:pPr>
                      <w:r w:rsidRPr="00E062C9">
                        <w:rPr>
                          <w:sz w:val="20"/>
                          <w:szCs w:val="20"/>
                        </w:rPr>
                        <w:t>Asset register</w:t>
                      </w:r>
                    </w:p>
                  </w:tc>
                </w:tr>
                <w:tr w:rsidR="00E81163" w:rsidTr="00E811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2" w:type="dxa"/>
                    </w:tcPr>
                    <w:p w:rsidR="00E81163" w:rsidRDefault="00E81163" w:rsidP="00E81163">
                      <w:pPr>
                        <w:rPr>
                          <w:sz w:val="20"/>
                          <w:szCs w:val="20"/>
                        </w:rPr>
                      </w:pPr>
                      <w:r>
                        <w:rPr>
                          <w:sz w:val="20"/>
                          <w:szCs w:val="20"/>
                        </w:rPr>
                        <w:t>C</w:t>
                      </w:r>
                    </w:p>
                  </w:tc>
                  <w:tc>
                    <w:tcPr>
                      <w:tcW w:w="2835" w:type="dxa"/>
                    </w:tcPr>
                    <w:p w:rsidR="00E81163" w:rsidRPr="00FE7C2F" w:rsidRDefault="00E81163" w:rsidP="00E81163">
                      <w:pPr>
                        <w:cnfStyle w:val="000000100000" w:firstRow="0" w:lastRow="0" w:firstColumn="0" w:lastColumn="0" w:oddVBand="0" w:evenVBand="0" w:oddHBand="1" w:evenHBand="0" w:firstRowFirstColumn="0" w:firstRowLastColumn="0" w:lastRowFirstColumn="0" w:lastRowLastColumn="0"/>
                        <w:rPr>
                          <w:sz w:val="20"/>
                          <w:szCs w:val="20"/>
                          <w:lang w:val="it-IT"/>
                        </w:rPr>
                      </w:pPr>
                      <w:r>
                        <w:rPr>
                          <w:sz w:val="20"/>
                          <w:szCs w:val="20"/>
                          <w:lang w:val="it-IT"/>
                        </w:rPr>
                        <w:t xml:space="preserve">MHCLG </w:t>
                      </w:r>
                      <w:r w:rsidRPr="00FE7C2F">
                        <w:rPr>
                          <w:sz w:val="20"/>
                          <w:szCs w:val="20"/>
                          <w:lang w:val="it-IT"/>
                        </w:rPr>
                        <w:t>data monitoring template (E</w:t>
                      </w:r>
                      <w:r>
                        <w:rPr>
                          <w:sz w:val="20"/>
                          <w:szCs w:val="20"/>
                          <w:lang w:val="it-IT"/>
                        </w:rPr>
                        <w:t>SIF-Form-1-013)</w:t>
                      </w:r>
                    </w:p>
                  </w:tc>
                  <w:tc>
                    <w:tcPr>
                      <w:tcW w:w="6095" w:type="dxa"/>
                    </w:tcPr>
                    <w:p w:rsidR="00E81163" w:rsidRDefault="00E81163" w:rsidP="00E81163">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Information for direct beneficiary businesses</w:t>
                      </w:r>
                    </w:p>
                    <w:p w:rsidR="00E81163" w:rsidRDefault="00E81163" w:rsidP="00E81163">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Beneficiary outcome indicators</w:t>
                      </w:r>
                    </w:p>
                    <w:p w:rsidR="00E81163" w:rsidRPr="00E062C9" w:rsidRDefault="00E81163" w:rsidP="00E81163">
                      <w:pPr>
                        <w:cnfStyle w:val="000000100000" w:firstRow="0" w:lastRow="0" w:firstColumn="0" w:lastColumn="0" w:oddVBand="0" w:evenVBand="0" w:oddHBand="1" w:evenHBand="0" w:firstRowFirstColumn="0" w:firstRowLastColumn="0" w:lastRowFirstColumn="0" w:lastRowLastColumn="0"/>
                        <w:rPr>
                          <w:sz w:val="20"/>
                          <w:szCs w:val="20"/>
                        </w:rPr>
                      </w:pPr>
                    </w:p>
                  </w:tc>
                </w:tr>
              </w:tbl>
              <w:p w:rsidR="00E81163" w:rsidRDefault="00E81163" w:rsidP="00E81163">
                <w:pPr>
                  <w:pStyle w:val="Heading2"/>
                </w:pPr>
              </w:p>
              <w:p w:rsidR="00E81163" w:rsidRPr="002152A8" w:rsidRDefault="00E81163" w:rsidP="00E81163">
                <w:pPr>
                  <w:pStyle w:val="Heading2"/>
                </w:pPr>
                <w:r>
                  <w:t>When Who and How</w:t>
                </w:r>
              </w:p>
              <w:p w:rsidR="00E81163" w:rsidRDefault="00E81163" w:rsidP="00E81163"/>
              <w:p w:rsidR="00E81163" w:rsidRDefault="00E81163" w:rsidP="00E81163">
                <w:r>
                  <w:t xml:space="preserve">All of these data capture tools are administered by the Council of the Isles of Scilly team and the output from each is recorded on the team’s excel spreadsheet which will enable key data on all of these aspects to be accessed at the touch of a button.  The following table sets out the timing and methods of administration for each component. </w:t>
                </w:r>
              </w:p>
              <w:p w:rsidR="00E81163" w:rsidRDefault="00E81163" w:rsidP="00E81163"/>
              <w:p w:rsidR="00E81163" w:rsidRDefault="00E81163" w:rsidP="00E81163"/>
              <w:tbl>
                <w:tblPr>
                  <w:tblStyle w:val="GridTable4-Accent31"/>
                  <w:tblW w:w="0" w:type="auto"/>
                  <w:tblLook w:val="04A0" w:firstRow="1" w:lastRow="0" w:firstColumn="1" w:lastColumn="0" w:noHBand="0" w:noVBand="1"/>
                </w:tblPr>
                <w:tblGrid>
                  <w:gridCol w:w="517"/>
                  <w:gridCol w:w="2426"/>
                  <w:gridCol w:w="2515"/>
                  <w:gridCol w:w="1667"/>
                  <w:gridCol w:w="2117"/>
                </w:tblGrid>
                <w:tr w:rsidR="00E81163" w:rsidTr="00E8116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7" w:type="dxa"/>
                    </w:tcPr>
                    <w:p w:rsidR="00E81163" w:rsidRPr="00CE132C" w:rsidRDefault="00E81163" w:rsidP="00E81163">
                      <w:pPr>
                        <w:rPr>
                          <w:rFonts w:cs="Calibri"/>
                          <w:sz w:val="20"/>
                          <w:szCs w:val="20"/>
                        </w:rPr>
                      </w:pPr>
                    </w:p>
                  </w:tc>
                  <w:tc>
                    <w:tcPr>
                      <w:tcW w:w="2426" w:type="dxa"/>
                    </w:tcPr>
                    <w:p w:rsidR="00E81163" w:rsidRPr="00CE132C" w:rsidRDefault="00E81163" w:rsidP="00E81163">
                      <w:pPr>
                        <w:cnfStyle w:val="100000000000" w:firstRow="1" w:lastRow="0" w:firstColumn="0" w:lastColumn="0" w:oddVBand="0" w:evenVBand="0" w:oddHBand="0" w:evenHBand="0" w:firstRowFirstColumn="0" w:firstRowLastColumn="0" w:lastRowFirstColumn="0" w:lastRowLastColumn="0"/>
                        <w:rPr>
                          <w:rFonts w:cs="Calibri"/>
                          <w:sz w:val="20"/>
                          <w:szCs w:val="20"/>
                        </w:rPr>
                      </w:pPr>
                      <w:r w:rsidRPr="00CE132C">
                        <w:rPr>
                          <w:rFonts w:cs="Calibri"/>
                          <w:sz w:val="20"/>
                          <w:szCs w:val="20"/>
                        </w:rPr>
                        <w:t>Tool</w:t>
                      </w:r>
                    </w:p>
                  </w:tc>
                  <w:tc>
                    <w:tcPr>
                      <w:tcW w:w="2515" w:type="dxa"/>
                    </w:tcPr>
                    <w:p w:rsidR="00E81163" w:rsidRPr="00CE132C" w:rsidRDefault="00E81163" w:rsidP="00E81163">
                      <w:pPr>
                        <w:cnfStyle w:val="100000000000" w:firstRow="1" w:lastRow="0" w:firstColumn="0" w:lastColumn="0" w:oddVBand="0" w:evenVBand="0" w:oddHBand="0" w:evenHBand="0" w:firstRowFirstColumn="0" w:firstRowLastColumn="0" w:lastRowFirstColumn="0" w:lastRowLastColumn="0"/>
                        <w:rPr>
                          <w:rFonts w:cs="Calibri"/>
                          <w:sz w:val="20"/>
                          <w:szCs w:val="20"/>
                        </w:rPr>
                      </w:pPr>
                      <w:r w:rsidRPr="00CE132C">
                        <w:rPr>
                          <w:rFonts w:cs="Calibri"/>
                          <w:sz w:val="20"/>
                          <w:szCs w:val="20"/>
                        </w:rPr>
                        <w:t>When Administered</w:t>
                      </w:r>
                    </w:p>
                  </w:tc>
                  <w:tc>
                    <w:tcPr>
                      <w:tcW w:w="1667" w:type="dxa"/>
                    </w:tcPr>
                    <w:p w:rsidR="00E81163" w:rsidRPr="00CE132C" w:rsidRDefault="00E81163" w:rsidP="00E81163">
                      <w:pPr>
                        <w:cnfStyle w:val="100000000000" w:firstRow="1" w:lastRow="0" w:firstColumn="0" w:lastColumn="0" w:oddVBand="0" w:evenVBand="0" w:oddHBand="0" w:evenHBand="0" w:firstRowFirstColumn="0" w:firstRowLastColumn="0" w:lastRowFirstColumn="0" w:lastRowLastColumn="0"/>
                        <w:rPr>
                          <w:rFonts w:cs="Calibri"/>
                          <w:sz w:val="20"/>
                          <w:szCs w:val="20"/>
                        </w:rPr>
                      </w:pPr>
                      <w:r w:rsidRPr="00CE132C">
                        <w:rPr>
                          <w:rFonts w:cs="Calibri"/>
                          <w:sz w:val="20"/>
                          <w:szCs w:val="20"/>
                        </w:rPr>
                        <w:t>By Who</w:t>
                      </w:r>
                    </w:p>
                  </w:tc>
                  <w:tc>
                    <w:tcPr>
                      <w:tcW w:w="2117" w:type="dxa"/>
                    </w:tcPr>
                    <w:p w:rsidR="00E81163" w:rsidRPr="00CE132C" w:rsidRDefault="00E81163" w:rsidP="00E81163">
                      <w:pPr>
                        <w:cnfStyle w:val="100000000000" w:firstRow="1" w:lastRow="0" w:firstColumn="0" w:lastColumn="0" w:oddVBand="0" w:evenVBand="0" w:oddHBand="0" w:evenHBand="0" w:firstRowFirstColumn="0" w:firstRowLastColumn="0" w:lastRowFirstColumn="0" w:lastRowLastColumn="0"/>
                        <w:rPr>
                          <w:rFonts w:cs="Calibri"/>
                          <w:sz w:val="20"/>
                          <w:szCs w:val="20"/>
                        </w:rPr>
                      </w:pPr>
                      <w:r w:rsidRPr="00CE132C">
                        <w:rPr>
                          <w:rFonts w:cs="Calibri"/>
                          <w:sz w:val="20"/>
                          <w:szCs w:val="20"/>
                        </w:rPr>
                        <w:t>How</w:t>
                      </w:r>
                    </w:p>
                  </w:tc>
                </w:tr>
                <w:tr w:rsidR="00E81163" w:rsidTr="00E811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7" w:type="dxa"/>
                    </w:tcPr>
                    <w:p w:rsidR="00E81163" w:rsidRPr="00CE132C" w:rsidRDefault="00E81163" w:rsidP="00E81163">
                      <w:pPr>
                        <w:rPr>
                          <w:rFonts w:cs="Calibri"/>
                          <w:sz w:val="20"/>
                          <w:szCs w:val="20"/>
                        </w:rPr>
                      </w:pPr>
                      <w:r>
                        <w:rPr>
                          <w:rFonts w:cs="Calibri"/>
                          <w:sz w:val="20"/>
                          <w:szCs w:val="20"/>
                        </w:rPr>
                        <w:t>1.</w:t>
                      </w:r>
                    </w:p>
                  </w:tc>
                  <w:tc>
                    <w:tcPr>
                      <w:tcW w:w="2426" w:type="dxa"/>
                    </w:tcPr>
                    <w:p w:rsidR="00E81163" w:rsidRPr="00CE132C" w:rsidRDefault="00E81163" w:rsidP="00E81163">
                      <w:pPr>
                        <w:cnfStyle w:val="000000100000" w:firstRow="0" w:lastRow="0" w:firstColumn="0" w:lastColumn="0" w:oddVBand="0" w:evenVBand="0" w:oddHBand="1" w:evenHBand="0" w:firstRowFirstColumn="0" w:firstRowLastColumn="0" w:lastRowFirstColumn="0" w:lastRowLastColumn="0"/>
                        <w:rPr>
                          <w:rFonts w:cs="Calibri"/>
                          <w:sz w:val="20"/>
                          <w:szCs w:val="20"/>
                        </w:rPr>
                      </w:pPr>
                      <w:r>
                        <w:rPr>
                          <w:rFonts w:cs="Calibri"/>
                          <w:sz w:val="20"/>
                          <w:szCs w:val="20"/>
                        </w:rPr>
                        <w:t>Expression of Interest</w:t>
                      </w:r>
                    </w:p>
                  </w:tc>
                  <w:tc>
                    <w:tcPr>
                      <w:tcW w:w="2515" w:type="dxa"/>
                    </w:tcPr>
                    <w:p w:rsidR="00E81163" w:rsidRPr="0010381C" w:rsidRDefault="00E81163" w:rsidP="00E81163">
                      <w:pPr>
                        <w:cnfStyle w:val="000000100000" w:firstRow="0" w:lastRow="0" w:firstColumn="0" w:lastColumn="0" w:oddVBand="0" w:evenVBand="0" w:oddHBand="1" w:evenHBand="0" w:firstRowFirstColumn="0" w:firstRowLastColumn="0" w:lastRowFirstColumn="0" w:lastRowLastColumn="0"/>
                        <w:rPr>
                          <w:rFonts w:cs="Calibri"/>
                          <w:sz w:val="20"/>
                          <w:szCs w:val="20"/>
                        </w:rPr>
                      </w:pPr>
                      <w:r>
                        <w:rPr>
                          <w:rFonts w:cs="Calibri"/>
                          <w:sz w:val="20"/>
                          <w:szCs w:val="20"/>
                        </w:rPr>
                        <w:t>Pre application</w:t>
                      </w:r>
                    </w:p>
                  </w:tc>
                  <w:tc>
                    <w:tcPr>
                      <w:tcW w:w="1667" w:type="dxa"/>
                    </w:tcPr>
                    <w:p w:rsidR="00E81163" w:rsidRPr="0010381C" w:rsidRDefault="00E81163" w:rsidP="00E81163">
                      <w:pPr>
                        <w:cnfStyle w:val="000000100000" w:firstRow="0" w:lastRow="0" w:firstColumn="0" w:lastColumn="0" w:oddVBand="0" w:evenVBand="0" w:oddHBand="1" w:evenHBand="0" w:firstRowFirstColumn="0" w:firstRowLastColumn="0" w:lastRowFirstColumn="0" w:lastRowLastColumn="0"/>
                        <w:rPr>
                          <w:rFonts w:cs="Calibri"/>
                          <w:sz w:val="20"/>
                          <w:szCs w:val="20"/>
                        </w:rPr>
                      </w:pPr>
                      <w:r>
                        <w:rPr>
                          <w:rFonts w:cs="Calibri"/>
                          <w:sz w:val="20"/>
                          <w:szCs w:val="20"/>
                        </w:rPr>
                        <w:t>Applicant</w:t>
                      </w:r>
                    </w:p>
                  </w:tc>
                  <w:tc>
                    <w:tcPr>
                      <w:tcW w:w="2117" w:type="dxa"/>
                    </w:tcPr>
                    <w:p w:rsidR="00E81163" w:rsidRPr="0010381C" w:rsidRDefault="00E81163" w:rsidP="00E81163">
                      <w:pPr>
                        <w:cnfStyle w:val="000000100000" w:firstRow="0" w:lastRow="0" w:firstColumn="0" w:lastColumn="0" w:oddVBand="0" w:evenVBand="0" w:oddHBand="1" w:evenHBand="0" w:firstRowFirstColumn="0" w:firstRowLastColumn="0" w:lastRowFirstColumn="0" w:lastRowLastColumn="0"/>
                        <w:rPr>
                          <w:rFonts w:cs="Calibri"/>
                          <w:sz w:val="20"/>
                          <w:szCs w:val="20"/>
                        </w:rPr>
                      </w:pPr>
                      <w:r>
                        <w:rPr>
                          <w:rFonts w:cs="Calibri"/>
                          <w:sz w:val="20"/>
                          <w:szCs w:val="20"/>
                        </w:rPr>
                        <w:t>On-line</w:t>
                      </w:r>
                    </w:p>
                  </w:tc>
                </w:tr>
                <w:tr w:rsidR="00E81163" w:rsidTr="00E81163">
                  <w:tc>
                    <w:tcPr>
                      <w:cnfStyle w:val="001000000000" w:firstRow="0" w:lastRow="0" w:firstColumn="1" w:lastColumn="0" w:oddVBand="0" w:evenVBand="0" w:oddHBand="0" w:evenHBand="0" w:firstRowFirstColumn="0" w:firstRowLastColumn="0" w:lastRowFirstColumn="0" w:lastRowLastColumn="0"/>
                      <w:tcW w:w="517" w:type="dxa"/>
                    </w:tcPr>
                    <w:p w:rsidR="00E81163" w:rsidRPr="00CE132C" w:rsidRDefault="00E81163" w:rsidP="00E81163">
                      <w:pPr>
                        <w:rPr>
                          <w:rFonts w:cs="Calibri"/>
                          <w:sz w:val="20"/>
                          <w:szCs w:val="20"/>
                        </w:rPr>
                      </w:pPr>
                      <w:r>
                        <w:rPr>
                          <w:sz w:val="20"/>
                          <w:szCs w:val="20"/>
                        </w:rPr>
                        <w:t>2.</w:t>
                      </w:r>
                    </w:p>
                  </w:tc>
                  <w:tc>
                    <w:tcPr>
                      <w:tcW w:w="2426" w:type="dxa"/>
                    </w:tcPr>
                    <w:p w:rsidR="00E81163" w:rsidRPr="00CE132C" w:rsidRDefault="00E81163" w:rsidP="00E81163">
                      <w:pPr>
                        <w:cnfStyle w:val="000000000000" w:firstRow="0" w:lastRow="0" w:firstColumn="0" w:lastColumn="0" w:oddVBand="0" w:evenVBand="0" w:oddHBand="0" w:evenHBand="0" w:firstRowFirstColumn="0" w:firstRowLastColumn="0" w:lastRowFirstColumn="0" w:lastRowLastColumn="0"/>
                        <w:rPr>
                          <w:rFonts w:cs="Calibri"/>
                          <w:sz w:val="20"/>
                          <w:szCs w:val="20"/>
                        </w:rPr>
                      </w:pPr>
                      <w:r>
                        <w:rPr>
                          <w:sz w:val="19"/>
                          <w:szCs w:val="19"/>
                        </w:rPr>
                        <w:t>Application form</w:t>
                      </w:r>
                    </w:p>
                  </w:tc>
                  <w:tc>
                    <w:tcPr>
                      <w:tcW w:w="2515" w:type="dxa"/>
                    </w:tcPr>
                    <w:p w:rsidR="00E81163" w:rsidRPr="0010381C" w:rsidRDefault="00E81163" w:rsidP="00E81163">
                      <w:pPr>
                        <w:cnfStyle w:val="000000000000" w:firstRow="0" w:lastRow="0" w:firstColumn="0" w:lastColumn="0" w:oddVBand="0" w:evenVBand="0" w:oddHBand="0" w:evenHBand="0" w:firstRowFirstColumn="0" w:firstRowLastColumn="0" w:lastRowFirstColumn="0" w:lastRowLastColumn="0"/>
                        <w:rPr>
                          <w:rFonts w:cs="Calibri"/>
                          <w:sz w:val="20"/>
                          <w:szCs w:val="20"/>
                        </w:rPr>
                      </w:pPr>
                      <w:r>
                        <w:rPr>
                          <w:rFonts w:cs="Calibri"/>
                          <w:sz w:val="20"/>
                          <w:szCs w:val="20"/>
                        </w:rPr>
                        <w:t>Pre application</w:t>
                      </w:r>
                    </w:p>
                  </w:tc>
                  <w:tc>
                    <w:tcPr>
                      <w:tcW w:w="1667" w:type="dxa"/>
                    </w:tcPr>
                    <w:p w:rsidR="00E81163" w:rsidRPr="0010381C" w:rsidRDefault="00E81163" w:rsidP="00E81163">
                      <w:pPr>
                        <w:cnfStyle w:val="000000000000" w:firstRow="0" w:lastRow="0" w:firstColumn="0" w:lastColumn="0" w:oddVBand="0" w:evenVBand="0" w:oddHBand="0" w:evenHBand="0" w:firstRowFirstColumn="0" w:firstRowLastColumn="0" w:lastRowFirstColumn="0" w:lastRowLastColumn="0"/>
                        <w:rPr>
                          <w:rFonts w:cs="Calibri"/>
                          <w:sz w:val="20"/>
                          <w:szCs w:val="20"/>
                        </w:rPr>
                      </w:pPr>
                      <w:r>
                        <w:rPr>
                          <w:rFonts w:cs="Calibri"/>
                          <w:sz w:val="20"/>
                          <w:szCs w:val="20"/>
                        </w:rPr>
                        <w:t>Applicant</w:t>
                      </w:r>
                    </w:p>
                  </w:tc>
                  <w:tc>
                    <w:tcPr>
                      <w:tcW w:w="2117" w:type="dxa"/>
                    </w:tcPr>
                    <w:p w:rsidR="00E81163" w:rsidRPr="0010381C" w:rsidRDefault="0065028A" w:rsidP="00E81163">
                      <w:pPr>
                        <w:cnfStyle w:val="000000000000" w:firstRow="0" w:lastRow="0" w:firstColumn="0" w:lastColumn="0" w:oddVBand="0" w:evenVBand="0" w:oddHBand="0" w:evenHBand="0" w:firstRowFirstColumn="0" w:firstRowLastColumn="0" w:lastRowFirstColumn="0" w:lastRowLastColumn="0"/>
                        <w:rPr>
                          <w:rFonts w:cs="Calibri"/>
                          <w:sz w:val="20"/>
                          <w:szCs w:val="20"/>
                        </w:rPr>
                      </w:pPr>
                      <w:r w:rsidRPr="0065028A">
                        <w:rPr>
                          <w:rFonts w:cs="Calibri"/>
                          <w:sz w:val="20"/>
                          <w:szCs w:val="20"/>
                        </w:rPr>
                        <w:t>Electronic form with supporting evidence</w:t>
                      </w:r>
                    </w:p>
                  </w:tc>
                </w:tr>
                <w:tr w:rsidR="00E81163" w:rsidTr="00E811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7" w:type="dxa"/>
                    </w:tcPr>
                    <w:p w:rsidR="00E81163" w:rsidRPr="006A5D53" w:rsidRDefault="00E81163" w:rsidP="00E81163">
                      <w:pPr>
                        <w:rPr>
                          <w:rFonts w:cs="Calibri"/>
                          <w:sz w:val="20"/>
                          <w:szCs w:val="20"/>
                        </w:rPr>
                      </w:pPr>
                      <w:r w:rsidRPr="006A5D53">
                        <w:rPr>
                          <w:sz w:val="20"/>
                          <w:szCs w:val="20"/>
                        </w:rPr>
                        <w:t>3.</w:t>
                      </w:r>
                    </w:p>
                  </w:tc>
                  <w:tc>
                    <w:tcPr>
                      <w:tcW w:w="2426" w:type="dxa"/>
                    </w:tcPr>
                    <w:p w:rsidR="00E81163" w:rsidRPr="006A5D53" w:rsidRDefault="00E81163" w:rsidP="00E81163">
                      <w:pPr>
                        <w:cnfStyle w:val="000000100000" w:firstRow="0" w:lastRow="0" w:firstColumn="0" w:lastColumn="0" w:oddVBand="0" w:evenVBand="0" w:oddHBand="1" w:evenHBand="0" w:firstRowFirstColumn="0" w:firstRowLastColumn="0" w:lastRowFirstColumn="0" w:lastRowLastColumn="0"/>
                        <w:rPr>
                          <w:rFonts w:cs="Calibri"/>
                          <w:sz w:val="20"/>
                          <w:szCs w:val="20"/>
                        </w:rPr>
                      </w:pPr>
                      <w:r w:rsidRPr="006A5D53">
                        <w:rPr>
                          <w:sz w:val="19"/>
                          <w:szCs w:val="19"/>
                        </w:rPr>
                        <w:t>Match funding proof</w:t>
                      </w:r>
                    </w:p>
                  </w:tc>
                  <w:tc>
                    <w:tcPr>
                      <w:tcW w:w="2515" w:type="dxa"/>
                    </w:tcPr>
                    <w:p w:rsidR="00E81163" w:rsidRPr="0010381C" w:rsidRDefault="00E81163" w:rsidP="00E81163">
                      <w:pPr>
                        <w:cnfStyle w:val="000000100000" w:firstRow="0" w:lastRow="0" w:firstColumn="0" w:lastColumn="0" w:oddVBand="0" w:evenVBand="0" w:oddHBand="1" w:evenHBand="0" w:firstRowFirstColumn="0" w:firstRowLastColumn="0" w:lastRowFirstColumn="0" w:lastRowLastColumn="0"/>
                        <w:rPr>
                          <w:rFonts w:cs="Calibri"/>
                          <w:sz w:val="20"/>
                          <w:szCs w:val="20"/>
                        </w:rPr>
                      </w:pPr>
                      <w:r>
                        <w:rPr>
                          <w:rFonts w:cs="Calibri"/>
                          <w:sz w:val="20"/>
                          <w:szCs w:val="20"/>
                        </w:rPr>
                        <w:t>Pre-application</w:t>
                      </w:r>
                    </w:p>
                  </w:tc>
                  <w:tc>
                    <w:tcPr>
                      <w:tcW w:w="1667" w:type="dxa"/>
                    </w:tcPr>
                    <w:p w:rsidR="00E81163" w:rsidRPr="0010381C" w:rsidRDefault="00E81163" w:rsidP="00E81163">
                      <w:pPr>
                        <w:cnfStyle w:val="000000100000" w:firstRow="0" w:lastRow="0" w:firstColumn="0" w:lastColumn="0" w:oddVBand="0" w:evenVBand="0" w:oddHBand="1" w:evenHBand="0" w:firstRowFirstColumn="0" w:firstRowLastColumn="0" w:lastRowFirstColumn="0" w:lastRowLastColumn="0"/>
                        <w:rPr>
                          <w:rFonts w:cs="Calibri"/>
                          <w:sz w:val="20"/>
                          <w:szCs w:val="20"/>
                        </w:rPr>
                      </w:pPr>
                      <w:r>
                        <w:rPr>
                          <w:rFonts w:cs="Calibri"/>
                          <w:sz w:val="20"/>
                          <w:szCs w:val="20"/>
                        </w:rPr>
                        <w:t>Applicant</w:t>
                      </w:r>
                    </w:p>
                  </w:tc>
                  <w:tc>
                    <w:tcPr>
                      <w:tcW w:w="2117" w:type="dxa"/>
                    </w:tcPr>
                    <w:p w:rsidR="00E81163" w:rsidRPr="0010381C" w:rsidRDefault="00E81163" w:rsidP="00E81163">
                      <w:pPr>
                        <w:cnfStyle w:val="000000100000" w:firstRow="0" w:lastRow="0" w:firstColumn="0" w:lastColumn="0" w:oddVBand="0" w:evenVBand="0" w:oddHBand="1" w:evenHBand="0" w:firstRowFirstColumn="0" w:firstRowLastColumn="0" w:lastRowFirstColumn="0" w:lastRowLastColumn="0"/>
                        <w:rPr>
                          <w:rFonts w:cs="Calibri"/>
                          <w:sz w:val="20"/>
                          <w:szCs w:val="20"/>
                        </w:rPr>
                      </w:pPr>
                      <w:r>
                        <w:rPr>
                          <w:rFonts w:cs="Calibri"/>
                          <w:sz w:val="20"/>
                          <w:szCs w:val="20"/>
                        </w:rPr>
                        <w:t>Bank statement/</w:t>
                      </w:r>
                      <w:r w:rsidRPr="006A5D53">
                        <w:rPr>
                          <w:rFonts w:cs="Calibri"/>
                          <w:sz w:val="20"/>
                          <w:szCs w:val="20"/>
                        </w:rPr>
                        <w:t>letter</w:t>
                      </w:r>
                    </w:p>
                  </w:tc>
                </w:tr>
                <w:tr w:rsidR="00E81163" w:rsidTr="00E81163">
                  <w:tc>
                    <w:tcPr>
                      <w:cnfStyle w:val="001000000000" w:firstRow="0" w:lastRow="0" w:firstColumn="1" w:lastColumn="0" w:oddVBand="0" w:evenVBand="0" w:oddHBand="0" w:evenHBand="0" w:firstRowFirstColumn="0" w:firstRowLastColumn="0" w:lastRowFirstColumn="0" w:lastRowLastColumn="0"/>
                      <w:tcW w:w="517" w:type="dxa"/>
                    </w:tcPr>
                    <w:p w:rsidR="00E81163" w:rsidRPr="003A6618" w:rsidRDefault="00E81163" w:rsidP="00E81163">
                      <w:pPr>
                        <w:rPr>
                          <w:rFonts w:cs="Calibri"/>
                          <w:sz w:val="20"/>
                          <w:szCs w:val="20"/>
                        </w:rPr>
                      </w:pPr>
                      <w:r w:rsidRPr="003A6618">
                        <w:rPr>
                          <w:sz w:val="20"/>
                          <w:szCs w:val="20"/>
                        </w:rPr>
                        <w:t>4</w:t>
                      </w:r>
                    </w:p>
                  </w:tc>
                  <w:tc>
                    <w:tcPr>
                      <w:tcW w:w="2426" w:type="dxa"/>
                    </w:tcPr>
                    <w:p w:rsidR="00E81163" w:rsidRPr="003A6618" w:rsidRDefault="00E81163" w:rsidP="00E81163">
                      <w:pPr>
                        <w:cnfStyle w:val="000000000000" w:firstRow="0" w:lastRow="0" w:firstColumn="0" w:lastColumn="0" w:oddVBand="0" w:evenVBand="0" w:oddHBand="0" w:evenHBand="0" w:firstRowFirstColumn="0" w:firstRowLastColumn="0" w:lastRowFirstColumn="0" w:lastRowLastColumn="0"/>
                        <w:rPr>
                          <w:rFonts w:cs="Calibri"/>
                          <w:sz w:val="20"/>
                          <w:szCs w:val="20"/>
                        </w:rPr>
                      </w:pPr>
                      <w:r w:rsidRPr="003A6618">
                        <w:rPr>
                          <w:sz w:val="19"/>
                          <w:szCs w:val="19"/>
                        </w:rPr>
                        <w:t>Procurement form and evidence including quote</w:t>
                      </w:r>
                      <w:r>
                        <w:rPr>
                          <w:sz w:val="19"/>
                          <w:szCs w:val="19"/>
                        </w:rPr>
                        <w:t xml:space="preserve">s, tenders, awarding methods </w:t>
                      </w:r>
                    </w:p>
                  </w:tc>
                  <w:tc>
                    <w:tcPr>
                      <w:tcW w:w="2515" w:type="dxa"/>
                    </w:tcPr>
                    <w:p w:rsidR="00E81163" w:rsidRPr="0010381C" w:rsidRDefault="00E81163" w:rsidP="00E81163">
                      <w:pPr>
                        <w:cnfStyle w:val="000000000000" w:firstRow="0" w:lastRow="0" w:firstColumn="0" w:lastColumn="0" w:oddVBand="0" w:evenVBand="0" w:oddHBand="0" w:evenHBand="0" w:firstRowFirstColumn="0" w:firstRowLastColumn="0" w:lastRowFirstColumn="0" w:lastRowLastColumn="0"/>
                        <w:rPr>
                          <w:rFonts w:cs="Calibri"/>
                          <w:sz w:val="20"/>
                          <w:szCs w:val="20"/>
                        </w:rPr>
                      </w:pPr>
                      <w:r>
                        <w:rPr>
                          <w:rFonts w:cs="Calibri"/>
                          <w:sz w:val="20"/>
                          <w:szCs w:val="20"/>
                        </w:rPr>
                        <w:t>Application</w:t>
                      </w:r>
                    </w:p>
                  </w:tc>
                  <w:tc>
                    <w:tcPr>
                      <w:tcW w:w="1667" w:type="dxa"/>
                    </w:tcPr>
                    <w:p w:rsidR="00E81163" w:rsidRPr="0010381C" w:rsidRDefault="00E81163" w:rsidP="00E81163">
                      <w:pPr>
                        <w:cnfStyle w:val="000000000000" w:firstRow="0" w:lastRow="0" w:firstColumn="0" w:lastColumn="0" w:oddVBand="0" w:evenVBand="0" w:oddHBand="0" w:evenHBand="0" w:firstRowFirstColumn="0" w:firstRowLastColumn="0" w:lastRowFirstColumn="0" w:lastRowLastColumn="0"/>
                        <w:rPr>
                          <w:rFonts w:cs="Calibri"/>
                          <w:sz w:val="20"/>
                          <w:szCs w:val="20"/>
                        </w:rPr>
                      </w:pPr>
                      <w:r>
                        <w:rPr>
                          <w:rFonts w:cs="Calibri"/>
                          <w:sz w:val="20"/>
                          <w:szCs w:val="20"/>
                        </w:rPr>
                        <w:t>Applicant</w:t>
                      </w:r>
                    </w:p>
                  </w:tc>
                  <w:tc>
                    <w:tcPr>
                      <w:tcW w:w="2117" w:type="dxa"/>
                    </w:tcPr>
                    <w:p w:rsidR="00E81163" w:rsidRPr="0010381C" w:rsidRDefault="00E81163" w:rsidP="00E81163">
                      <w:pPr>
                        <w:cnfStyle w:val="000000000000" w:firstRow="0" w:lastRow="0" w:firstColumn="0" w:lastColumn="0" w:oddVBand="0" w:evenVBand="0" w:oddHBand="0" w:evenHBand="0" w:firstRowFirstColumn="0" w:firstRowLastColumn="0" w:lastRowFirstColumn="0" w:lastRowLastColumn="0"/>
                        <w:rPr>
                          <w:rFonts w:cs="Calibri"/>
                          <w:sz w:val="20"/>
                          <w:szCs w:val="20"/>
                        </w:rPr>
                      </w:pPr>
                      <w:r>
                        <w:rPr>
                          <w:rFonts w:cs="Calibri"/>
                          <w:sz w:val="20"/>
                          <w:szCs w:val="20"/>
                        </w:rPr>
                        <w:t>Electronic form with supporting evidence</w:t>
                      </w:r>
                    </w:p>
                  </w:tc>
                </w:tr>
                <w:tr w:rsidR="00E81163" w:rsidTr="00E811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7" w:type="dxa"/>
                    </w:tcPr>
                    <w:p w:rsidR="00E81163" w:rsidRPr="00CE132C" w:rsidRDefault="00E81163" w:rsidP="00E81163">
                      <w:pPr>
                        <w:rPr>
                          <w:rFonts w:cs="Calibri"/>
                          <w:sz w:val="20"/>
                          <w:szCs w:val="20"/>
                        </w:rPr>
                      </w:pPr>
                      <w:r>
                        <w:rPr>
                          <w:sz w:val="20"/>
                          <w:szCs w:val="20"/>
                        </w:rPr>
                        <w:lastRenderedPageBreak/>
                        <w:t>5.</w:t>
                      </w:r>
                    </w:p>
                  </w:tc>
                  <w:tc>
                    <w:tcPr>
                      <w:tcW w:w="2426" w:type="dxa"/>
                    </w:tcPr>
                    <w:p w:rsidR="00E81163" w:rsidRPr="00CE132C" w:rsidRDefault="00E81163" w:rsidP="00E81163">
                      <w:pPr>
                        <w:cnfStyle w:val="000000100000" w:firstRow="0" w:lastRow="0" w:firstColumn="0" w:lastColumn="0" w:oddVBand="0" w:evenVBand="0" w:oddHBand="1" w:evenHBand="0" w:firstRowFirstColumn="0" w:firstRowLastColumn="0" w:lastRowFirstColumn="0" w:lastRowLastColumn="0"/>
                        <w:rPr>
                          <w:rFonts w:cs="Calibri"/>
                          <w:sz w:val="20"/>
                          <w:szCs w:val="20"/>
                        </w:rPr>
                      </w:pPr>
                      <w:r>
                        <w:rPr>
                          <w:sz w:val="19"/>
                          <w:szCs w:val="19"/>
                        </w:rPr>
                        <w:t>Sustainable development appraisal</w:t>
                      </w:r>
                    </w:p>
                  </w:tc>
                  <w:tc>
                    <w:tcPr>
                      <w:tcW w:w="2515" w:type="dxa"/>
                    </w:tcPr>
                    <w:p w:rsidR="00E81163" w:rsidRPr="0010381C" w:rsidRDefault="00E81163" w:rsidP="00E81163">
                      <w:pPr>
                        <w:cnfStyle w:val="000000100000" w:firstRow="0" w:lastRow="0" w:firstColumn="0" w:lastColumn="0" w:oddVBand="0" w:evenVBand="0" w:oddHBand="1" w:evenHBand="0" w:firstRowFirstColumn="0" w:firstRowLastColumn="0" w:lastRowFirstColumn="0" w:lastRowLastColumn="0"/>
                        <w:rPr>
                          <w:rFonts w:cs="Calibri"/>
                          <w:sz w:val="20"/>
                          <w:szCs w:val="20"/>
                        </w:rPr>
                      </w:pPr>
                      <w:r>
                        <w:rPr>
                          <w:rFonts w:cs="Calibri"/>
                          <w:sz w:val="20"/>
                          <w:szCs w:val="20"/>
                        </w:rPr>
                        <w:t>Appraisal</w:t>
                      </w:r>
                    </w:p>
                  </w:tc>
                  <w:tc>
                    <w:tcPr>
                      <w:tcW w:w="1667" w:type="dxa"/>
                    </w:tcPr>
                    <w:p w:rsidR="00E81163" w:rsidRPr="0010381C" w:rsidRDefault="00E81163" w:rsidP="00E81163">
                      <w:pPr>
                        <w:cnfStyle w:val="000000100000" w:firstRow="0" w:lastRow="0" w:firstColumn="0" w:lastColumn="0" w:oddVBand="0" w:evenVBand="0" w:oddHBand="1" w:evenHBand="0" w:firstRowFirstColumn="0" w:firstRowLastColumn="0" w:lastRowFirstColumn="0" w:lastRowLastColumn="0"/>
                        <w:rPr>
                          <w:rFonts w:cs="Calibri"/>
                          <w:sz w:val="20"/>
                          <w:szCs w:val="20"/>
                        </w:rPr>
                      </w:pPr>
                      <w:r>
                        <w:rPr>
                          <w:rFonts w:cs="Calibri"/>
                          <w:sz w:val="20"/>
                          <w:szCs w:val="20"/>
                        </w:rPr>
                        <w:t>Assessor</w:t>
                      </w:r>
                    </w:p>
                  </w:tc>
                  <w:tc>
                    <w:tcPr>
                      <w:tcW w:w="2117" w:type="dxa"/>
                    </w:tcPr>
                    <w:p w:rsidR="00E81163" w:rsidRPr="0010381C" w:rsidRDefault="00E81163" w:rsidP="00E81163">
                      <w:pPr>
                        <w:cnfStyle w:val="000000100000" w:firstRow="0" w:lastRow="0" w:firstColumn="0" w:lastColumn="0" w:oddVBand="0" w:evenVBand="0" w:oddHBand="1" w:evenHBand="0" w:firstRowFirstColumn="0" w:firstRowLastColumn="0" w:lastRowFirstColumn="0" w:lastRowLastColumn="0"/>
                        <w:rPr>
                          <w:rFonts w:cs="Calibri"/>
                          <w:sz w:val="20"/>
                          <w:szCs w:val="20"/>
                        </w:rPr>
                      </w:pPr>
                      <w:r>
                        <w:rPr>
                          <w:rFonts w:cs="Calibri"/>
                          <w:sz w:val="20"/>
                          <w:szCs w:val="20"/>
                        </w:rPr>
                        <w:t>Electronic form</w:t>
                      </w:r>
                    </w:p>
                  </w:tc>
                </w:tr>
                <w:tr w:rsidR="00E81163" w:rsidTr="00E81163">
                  <w:tc>
                    <w:tcPr>
                      <w:cnfStyle w:val="001000000000" w:firstRow="0" w:lastRow="0" w:firstColumn="1" w:lastColumn="0" w:oddVBand="0" w:evenVBand="0" w:oddHBand="0" w:evenHBand="0" w:firstRowFirstColumn="0" w:firstRowLastColumn="0" w:lastRowFirstColumn="0" w:lastRowLastColumn="0"/>
                      <w:tcW w:w="517" w:type="dxa"/>
                    </w:tcPr>
                    <w:p w:rsidR="00E81163" w:rsidRPr="003A6618" w:rsidRDefault="00E81163" w:rsidP="00E81163">
                      <w:pPr>
                        <w:rPr>
                          <w:rFonts w:cs="Calibri"/>
                          <w:sz w:val="20"/>
                          <w:szCs w:val="20"/>
                        </w:rPr>
                      </w:pPr>
                      <w:r w:rsidRPr="003A6618">
                        <w:rPr>
                          <w:sz w:val="20"/>
                          <w:szCs w:val="20"/>
                        </w:rPr>
                        <w:t>6.</w:t>
                      </w:r>
                    </w:p>
                  </w:tc>
                  <w:tc>
                    <w:tcPr>
                      <w:tcW w:w="2426" w:type="dxa"/>
                    </w:tcPr>
                    <w:p w:rsidR="00E81163" w:rsidRPr="003A6618" w:rsidRDefault="00E81163" w:rsidP="00E81163">
                      <w:pPr>
                        <w:cnfStyle w:val="000000000000" w:firstRow="0" w:lastRow="0" w:firstColumn="0" w:lastColumn="0" w:oddVBand="0" w:evenVBand="0" w:oddHBand="0" w:evenHBand="0" w:firstRowFirstColumn="0" w:firstRowLastColumn="0" w:lastRowFirstColumn="0" w:lastRowLastColumn="0"/>
                        <w:rPr>
                          <w:rFonts w:cs="Calibri"/>
                          <w:sz w:val="20"/>
                          <w:szCs w:val="20"/>
                        </w:rPr>
                      </w:pPr>
                      <w:r w:rsidRPr="003A6618">
                        <w:rPr>
                          <w:sz w:val="19"/>
                          <w:szCs w:val="19"/>
                        </w:rPr>
                        <w:t>VAT declaration</w:t>
                      </w:r>
                    </w:p>
                  </w:tc>
                  <w:tc>
                    <w:tcPr>
                      <w:tcW w:w="2515" w:type="dxa"/>
                    </w:tcPr>
                    <w:p w:rsidR="00E81163" w:rsidRPr="0010381C" w:rsidRDefault="00E81163" w:rsidP="00E81163">
                      <w:pPr>
                        <w:cnfStyle w:val="000000000000" w:firstRow="0" w:lastRow="0" w:firstColumn="0" w:lastColumn="0" w:oddVBand="0" w:evenVBand="0" w:oddHBand="0" w:evenHBand="0" w:firstRowFirstColumn="0" w:firstRowLastColumn="0" w:lastRowFirstColumn="0" w:lastRowLastColumn="0"/>
                        <w:rPr>
                          <w:rFonts w:cs="Calibri"/>
                          <w:sz w:val="20"/>
                          <w:szCs w:val="20"/>
                        </w:rPr>
                      </w:pPr>
                      <w:r>
                        <w:rPr>
                          <w:rFonts w:cs="Calibri"/>
                          <w:sz w:val="20"/>
                          <w:szCs w:val="20"/>
                        </w:rPr>
                        <w:t>Pre-application, repeated in full application</w:t>
                      </w:r>
                    </w:p>
                  </w:tc>
                  <w:tc>
                    <w:tcPr>
                      <w:tcW w:w="1667" w:type="dxa"/>
                    </w:tcPr>
                    <w:p w:rsidR="00E81163" w:rsidRPr="0010381C" w:rsidRDefault="00E81163" w:rsidP="00E81163">
                      <w:pPr>
                        <w:cnfStyle w:val="000000000000" w:firstRow="0" w:lastRow="0" w:firstColumn="0" w:lastColumn="0" w:oddVBand="0" w:evenVBand="0" w:oddHBand="0" w:evenHBand="0" w:firstRowFirstColumn="0" w:firstRowLastColumn="0" w:lastRowFirstColumn="0" w:lastRowLastColumn="0"/>
                        <w:rPr>
                          <w:rFonts w:cs="Calibri"/>
                          <w:sz w:val="20"/>
                          <w:szCs w:val="20"/>
                        </w:rPr>
                      </w:pPr>
                      <w:r>
                        <w:rPr>
                          <w:rFonts w:cs="Calibri"/>
                          <w:sz w:val="20"/>
                          <w:szCs w:val="20"/>
                        </w:rPr>
                        <w:t>Applicant</w:t>
                      </w:r>
                    </w:p>
                  </w:tc>
                  <w:tc>
                    <w:tcPr>
                      <w:tcW w:w="2117" w:type="dxa"/>
                    </w:tcPr>
                    <w:p w:rsidR="00E81163" w:rsidRPr="0010381C" w:rsidRDefault="00E81163" w:rsidP="00E81163">
                      <w:pPr>
                        <w:cnfStyle w:val="000000000000" w:firstRow="0" w:lastRow="0" w:firstColumn="0" w:lastColumn="0" w:oddVBand="0" w:evenVBand="0" w:oddHBand="0" w:evenHBand="0" w:firstRowFirstColumn="0" w:firstRowLastColumn="0" w:lastRowFirstColumn="0" w:lastRowLastColumn="0"/>
                        <w:rPr>
                          <w:rFonts w:cs="Calibri"/>
                          <w:sz w:val="20"/>
                          <w:szCs w:val="20"/>
                        </w:rPr>
                      </w:pPr>
                      <w:r>
                        <w:rPr>
                          <w:rFonts w:cs="Calibri"/>
                          <w:sz w:val="20"/>
                          <w:szCs w:val="20"/>
                        </w:rPr>
                        <w:t>Electronic form</w:t>
                      </w:r>
                    </w:p>
                  </w:tc>
                </w:tr>
                <w:tr w:rsidR="00E81163" w:rsidTr="00E811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7" w:type="dxa"/>
                    </w:tcPr>
                    <w:p w:rsidR="00E81163" w:rsidRPr="00CE132C" w:rsidRDefault="00E81163" w:rsidP="00E81163">
                      <w:pPr>
                        <w:rPr>
                          <w:rFonts w:cs="Calibri"/>
                          <w:sz w:val="20"/>
                          <w:szCs w:val="20"/>
                        </w:rPr>
                      </w:pPr>
                      <w:r>
                        <w:rPr>
                          <w:sz w:val="20"/>
                          <w:szCs w:val="20"/>
                        </w:rPr>
                        <w:t>7.</w:t>
                      </w:r>
                    </w:p>
                  </w:tc>
                  <w:tc>
                    <w:tcPr>
                      <w:tcW w:w="2426" w:type="dxa"/>
                    </w:tcPr>
                    <w:p w:rsidR="00E81163" w:rsidRPr="00CE132C" w:rsidRDefault="00E81163" w:rsidP="00E81163">
                      <w:pPr>
                        <w:cnfStyle w:val="000000100000" w:firstRow="0" w:lastRow="0" w:firstColumn="0" w:lastColumn="0" w:oddVBand="0" w:evenVBand="0" w:oddHBand="1" w:evenHBand="0" w:firstRowFirstColumn="0" w:firstRowLastColumn="0" w:lastRowFirstColumn="0" w:lastRowLastColumn="0"/>
                        <w:rPr>
                          <w:rFonts w:cs="Calibri"/>
                          <w:sz w:val="20"/>
                          <w:szCs w:val="20"/>
                        </w:rPr>
                      </w:pPr>
                      <w:r>
                        <w:rPr>
                          <w:sz w:val="19"/>
                          <w:szCs w:val="19"/>
                        </w:rPr>
                        <w:t>Investment and eligibility check</w:t>
                      </w:r>
                    </w:p>
                  </w:tc>
                  <w:tc>
                    <w:tcPr>
                      <w:tcW w:w="2515" w:type="dxa"/>
                    </w:tcPr>
                    <w:p w:rsidR="00E81163" w:rsidRPr="0010381C" w:rsidRDefault="00E81163" w:rsidP="00E81163">
                      <w:pPr>
                        <w:cnfStyle w:val="000000100000" w:firstRow="0" w:lastRow="0" w:firstColumn="0" w:lastColumn="0" w:oddVBand="0" w:evenVBand="0" w:oddHBand="1" w:evenHBand="0" w:firstRowFirstColumn="0" w:firstRowLastColumn="0" w:lastRowFirstColumn="0" w:lastRowLastColumn="0"/>
                        <w:rPr>
                          <w:rFonts w:cs="Calibri"/>
                          <w:sz w:val="20"/>
                          <w:szCs w:val="20"/>
                        </w:rPr>
                      </w:pPr>
                      <w:r>
                        <w:rPr>
                          <w:rFonts w:cs="Calibri"/>
                          <w:sz w:val="20"/>
                          <w:szCs w:val="20"/>
                        </w:rPr>
                        <w:t>Appraisal</w:t>
                      </w:r>
                    </w:p>
                  </w:tc>
                  <w:tc>
                    <w:tcPr>
                      <w:tcW w:w="1667" w:type="dxa"/>
                    </w:tcPr>
                    <w:p w:rsidR="00E81163" w:rsidRPr="0010381C" w:rsidRDefault="00E81163" w:rsidP="00E81163">
                      <w:pPr>
                        <w:cnfStyle w:val="000000100000" w:firstRow="0" w:lastRow="0" w:firstColumn="0" w:lastColumn="0" w:oddVBand="0" w:evenVBand="0" w:oddHBand="1" w:evenHBand="0" w:firstRowFirstColumn="0" w:firstRowLastColumn="0" w:lastRowFirstColumn="0" w:lastRowLastColumn="0"/>
                        <w:rPr>
                          <w:rFonts w:cs="Calibri"/>
                          <w:sz w:val="20"/>
                          <w:szCs w:val="20"/>
                        </w:rPr>
                      </w:pPr>
                      <w:r>
                        <w:rPr>
                          <w:rFonts w:cs="Calibri"/>
                          <w:sz w:val="20"/>
                          <w:szCs w:val="20"/>
                        </w:rPr>
                        <w:t>Assessor</w:t>
                      </w:r>
                    </w:p>
                  </w:tc>
                  <w:tc>
                    <w:tcPr>
                      <w:tcW w:w="2117" w:type="dxa"/>
                    </w:tcPr>
                    <w:p w:rsidR="00E81163" w:rsidRPr="0010381C" w:rsidRDefault="00E81163" w:rsidP="00E81163">
                      <w:pPr>
                        <w:cnfStyle w:val="000000100000" w:firstRow="0" w:lastRow="0" w:firstColumn="0" w:lastColumn="0" w:oddVBand="0" w:evenVBand="0" w:oddHBand="1" w:evenHBand="0" w:firstRowFirstColumn="0" w:firstRowLastColumn="0" w:lastRowFirstColumn="0" w:lastRowLastColumn="0"/>
                        <w:rPr>
                          <w:rFonts w:cs="Calibri"/>
                          <w:sz w:val="20"/>
                          <w:szCs w:val="20"/>
                        </w:rPr>
                      </w:pPr>
                      <w:r>
                        <w:rPr>
                          <w:rFonts w:cs="Calibri"/>
                          <w:sz w:val="20"/>
                          <w:szCs w:val="20"/>
                        </w:rPr>
                        <w:t>Electronic form</w:t>
                      </w:r>
                    </w:p>
                  </w:tc>
                </w:tr>
                <w:tr w:rsidR="00E81163" w:rsidTr="00E81163">
                  <w:tc>
                    <w:tcPr>
                      <w:cnfStyle w:val="001000000000" w:firstRow="0" w:lastRow="0" w:firstColumn="1" w:lastColumn="0" w:oddVBand="0" w:evenVBand="0" w:oddHBand="0" w:evenHBand="0" w:firstRowFirstColumn="0" w:firstRowLastColumn="0" w:lastRowFirstColumn="0" w:lastRowLastColumn="0"/>
                      <w:tcW w:w="517" w:type="dxa"/>
                    </w:tcPr>
                    <w:p w:rsidR="00E81163" w:rsidRPr="00CE132C" w:rsidRDefault="00E81163" w:rsidP="00E81163">
                      <w:pPr>
                        <w:rPr>
                          <w:rFonts w:cs="Calibri"/>
                          <w:sz w:val="20"/>
                          <w:szCs w:val="20"/>
                        </w:rPr>
                      </w:pPr>
                      <w:r>
                        <w:rPr>
                          <w:sz w:val="20"/>
                          <w:szCs w:val="20"/>
                        </w:rPr>
                        <w:t>8.</w:t>
                      </w:r>
                    </w:p>
                  </w:tc>
                  <w:tc>
                    <w:tcPr>
                      <w:tcW w:w="2426" w:type="dxa"/>
                    </w:tcPr>
                    <w:p w:rsidR="00E81163" w:rsidRPr="00CE132C" w:rsidRDefault="00E81163" w:rsidP="00E81163">
                      <w:pPr>
                        <w:cnfStyle w:val="000000000000" w:firstRow="0" w:lastRow="0" w:firstColumn="0" w:lastColumn="0" w:oddVBand="0" w:evenVBand="0" w:oddHBand="0" w:evenHBand="0" w:firstRowFirstColumn="0" w:firstRowLastColumn="0" w:lastRowFirstColumn="0" w:lastRowLastColumn="0"/>
                        <w:rPr>
                          <w:rFonts w:cs="Calibri"/>
                          <w:sz w:val="20"/>
                          <w:szCs w:val="20"/>
                        </w:rPr>
                      </w:pPr>
                      <w:r>
                        <w:rPr>
                          <w:sz w:val="19"/>
                          <w:szCs w:val="19"/>
                        </w:rPr>
                        <w:t>State Aid Assessment</w:t>
                      </w:r>
                    </w:p>
                  </w:tc>
                  <w:tc>
                    <w:tcPr>
                      <w:tcW w:w="2515" w:type="dxa"/>
                    </w:tcPr>
                    <w:p w:rsidR="00E81163" w:rsidRPr="0010381C" w:rsidRDefault="00E81163" w:rsidP="00E81163">
                      <w:pPr>
                        <w:cnfStyle w:val="000000000000" w:firstRow="0" w:lastRow="0" w:firstColumn="0" w:lastColumn="0" w:oddVBand="0" w:evenVBand="0" w:oddHBand="0" w:evenHBand="0" w:firstRowFirstColumn="0" w:firstRowLastColumn="0" w:lastRowFirstColumn="0" w:lastRowLastColumn="0"/>
                        <w:rPr>
                          <w:rFonts w:cs="Calibri"/>
                          <w:sz w:val="20"/>
                          <w:szCs w:val="20"/>
                        </w:rPr>
                      </w:pPr>
                      <w:r>
                        <w:rPr>
                          <w:rFonts w:cs="Calibri"/>
                          <w:sz w:val="20"/>
                          <w:szCs w:val="20"/>
                        </w:rPr>
                        <w:t>Appraisal</w:t>
                      </w:r>
                    </w:p>
                  </w:tc>
                  <w:tc>
                    <w:tcPr>
                      <w:tcW w:w="1667" w:type="dxa"/>
                    </w:tcPr>
                    <w:p w:rsidR="00E81163" w:rsidRPr="0010381C" w:rsidRDefault="00E81163" w:rsidP="00E81163">
                      <w:pPr>
                        <w:cnfStyle w:val="000000000000" w:firstRow="0" w:lastRow="0" w:firstColumn="0" w:lastColumn="0" w:oddVBand="0" w:evenVBand="0" w:oddHBand="0" w:evenHBand="0" w:firstRowFirstColumn="0" w:firstRowLastColumn="0" w:lastRowFirstColumn="0" w:lastRowLastColumn="0"/>
                        <w:rPr>
                          <w:rFonts w:cs="Calibri"/>
                          <w:sz w:val="20"/>
                          <w:szCs w:val="20"/>
                        </w:rPr>
                      </w:pPr>
                      <w:r>
                        <w:rPr>
                          <w:rFonts w:cs="Calibri"/>
                          <w:sz w:val="20"/>
                          <w:szCs w:val="20"/>
                        </w:rPr>
                        <w:t>State aid assessor</w:t>
                      </w:r>
                    </w:p>
                  </w:tc>
                  <w:tc>
                    <w:tcPr>
                      <w:tcW w:w="2117" w:type="dxa"/>
                    </w:tcPr>
                    <w:p w:rsidR="00E81163" w:rsidRPr="0010381C" w:rsidRDefault="00E81163" w:rsidP="00E81163">
                      <w:pPr>
                        <w:cnfStyle w:val="000000000000" w:firstRow="0" w:lastRow="0" w:firstColumn="0" w:lastColumn="0" w:oddVBand="0" w:evenVBand="0" w:oddHBand="0" w:evenHBand="0" w:firstRowFirstColumn="0" w:firstRowLastColumn="0" w:lastRowFirstColumn="0" w:lastRowLastColumn="0"/>
                        <w:rPr>
                          <w:rFonts w:cs="Calibri"/>
                          <w:sz w:val="20"/>
                          <w:szCs w:val="20"/>
                        </w:rPr>
                      </w:pPr>
                      <w:r>
                        <w:rPr>
                          <w:rFonts w:cs="Calibri"/>
                          <w:sz w:val="20"/>
                          <w:szCs w:val="20"/>
                        </w:rPr>
                        <w:t>Electronic form</w:t>
                      </w:r>
                    </w:p>
                  </w:tc>
                </w:tr>
                <w:tr w:rsidR="00E81163" w:rsidTr="00E811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7" w:type="dxa"/>
                    </w:tcPr>
                    <w:p w:rsidR="00E81163" w:rsidRPr="00CE132C" w:rsidRDefault="00E81163" w:rsidP="00E81163">
                      <w:pPr>
                        <w:rPr>
                          <w:rFonts w:cs="Calibri"/>
                          <w:sz w:val="20"/>
                          <w:szCs w:val="20"/>
                        </w:rPr>
                      </w:pPr>
                      <w:r>
                        <w:rPr>
                          <w:sz w:val="20"/>
                          <w:szCs w:val="20"/>
                        </w:rPr>
                        <w:t>9.</w:t>
                      </w:r>
                    </w:p>
                  </w:tc>
                  <w:tc>
                    <w:tcPr>
                      <w:tcW w:w="2426" w:type="dxa"/>
                    </w:tcPr>
                    <w:p w:rsidR="00E81163" w:rsidRPr="00CE132C" w:rsidRDefault="00E81163" w:rsidP="00E81163">
                      <w:pPr>
                        <w:cnfStyle w:val="000000100000" w:firstRow="0" w:lastRow="0" w:firstColumn="0" w:lastColumn="0" w:oddVBand="0" w:evenVBand="0" w:oddHBand="1" w:evenHBand="0" w:firstRowFirstColumn="0" w:firstRowLastColumn="0" w:lastRowFirstColumn="0" w:lastRowLastColumn="0"/>
                        <w:rPr>
                          <w:rFonts w:cs="Calibri"/>
                          <w:sz w:val="20"/>
                          <w:szCs w:val="20"/>
                        </w:rPr>
                      </w:pPr>
                      <w:r>
                        <w:rPr>
                          <w:sz w:val="19"/>
                          <w:szCs w:val="19"/>
                        </w:rPr>
                        <w:t>Application assessment form</w:t>
                      </w:r>
                    </w:p>
                  </w:tc>
                  <w:tc>
                    <w:tcPr>
                      <w:tcW w:w="2515" w:type="dxa"/>
                    </w:tcPr>
                    <w:p w:rsidR="00E81163" w:rsidRPr="0010381C" w:rsidRDefault="00E81163" w:rsidP="00E81163">
                      <w:pPr>
                        <w:cnfStyle w:val="000000100000" w:firstRow="0" w:lastRow="0" w:firstColumn="0" w:lastColumn="0" w:oddVBand="0" w:evenVBand="0" w:oddHBand="1" w:evenHBand="0" w:firstRowFirstColumn="0" w:firstRowLastColumn="0" w:lastRowFirstColumn="0" w:lastRowLastColumn="0"/>
                        <w:rPr>
                          <w:rFonts w:cs="Calibri"/>
                          <w:sz w:val="20"/>
                          <w:szCs w:val="20"/>
                        </w:rPr>
                      </w:pPr>
                      <w:r>
                        <w:rPr>
                          <w:rFonts w:cs="Calibri"/>
                          <w:sz w:val="20"/>
                          <w:szCs w:val="20"/>
                        </w:rPr>
                        <w:t>Appraisal</w:t>
                      </w:r>
                    </w:p>
                  </w:tc>
                  <w:tc>
                    <w:tcPr>
                      <w:tcW w:w="1667" w:type="dxa"/>
                    </w:tcPr>
                    <w:p w:rsidR="00E81163" w:rsidRPr="0010381C" w:rsidRDefault="00E81163" w:rsidP="00E81163">
                      <w:pPr>
                        <w:cnfStyle w:val="000000100000" w:firstRow="0" w:lastRow="0" w:firstColumn="0" w:lastColumn="0" w:oddVBand="0" w:evenVBand="0" w:oddHBand="1" w:evenHBand="0" w:firstRowFirstColumn="0" w:firstRowLastColumn="0" w:lastRowFirstColumn="0" w:lastRowLastColumn="0"/>
                        <w:rPr>
                          <w:rFonts w:cs="Calibri"/>
                          <w:sz w:val="20"/>
                          <w:szCs w:val="20"/>
                        </w:rPr>
                      </w:pPr>
                      <w:r>
                        <w:rPr>
                          <w:rFonts w:cs="Calibri"/>
                          <w:sz w:val="20"/>
                          <w:szCs w:val="20"/>
                        </w:rPr>
                        <w:t>Assessor</w:t>
                      </w:r>
                    </w:p>
                  </w:tc>
                  <w:tc>
                    <w:tcPr>
                      <w:tcW w:w="2117" w:type="dxa"/>
                    </w:tcPr>
                    <w:p w:rsidR="00E81163" w:rsidRPr="0010381C" w:rsidRDefault="00E81163" w:rsidP="00E81163">
                      <w:pPr>
                        <w:cnfStyle w:val="000000100000" w:firstRow="0" w:lastRow="0" w:firstColumn="0" w:lastColumn="0" w:oddVBand="0" w:evenVBand="0" w:oddHBand="1" w:evenHBand="0" w:firstRowFirstColumn="0" w:firstRowLastColumn="0" w:lastRowFirstColumn="0" w:lastRowLastColumn="0"/>
                        <w:rPr>
                          <w:rFonts w:cs="Calibri"/>
                          <w:sz w:val="20"/>
                          <w:szCs w:val="20"/>
                        </w:rPr>
                      </w:pPr>
                      <w:r>
                        <w:rPr>
                          <w:rFonts w:cs="Calibri"/>
                          <w:sz w:val="20"/>
                          <w:szCs w:val="20"/>
                        </w:rPr>
                        <w:t>Electronic form</w:t>
                      </w:r>
                    </w:p>
                  </w:tc>
                </w:tr>
                <w:tr w:rsidR="00E81163" w:rsidTr="00E81163">
                  <w:tc>
                    <w:tcPr>
                      <w:cnfStyle w:val="001000000000" w:firstRow="0" w:lastRow="0" w:firstColumn="1" w:lastColumn="0" w:oddVBand="0" w:evenVBand="0" w:oddHBand="0" w:evenHBand="0" w:firstRowFirstColumn="0" w:firstRowLastColumn="0" w:lastRowFirstColumn="0" w:lastRowLastColumn="0"/>
                      <w:tcW w:w="517" w:type="dxa"/>
                    </w:tcPr>
                    <w:p w:rsidR="00E81163" w:rsidRPr="0065028A" w:rsidRDefault="00E81163" w:rsidP="00E81163">
                      <w:pPr>
                        <w:rPr>
                          <w:rFonts w:cs="Calibri"/>
                          <w:sz w:val="20"/>
                          <w:szCs w:val="20"/>
                        </w:rPr>
                      </w:pPr>
                      <w:r w:rsidRPr="0065028A">
                        <w:rPr>
                          <w:sz w:val="20"/>
                          <w:szCs w:val="20"/>
                        </w:rPr>
                        <w:t>10.</w:t>
                      </w:r>
                    </w:p>
                  </w:tc>
                  <w:tc>
                    <w:tcPr>
                      <w:tcW w:w="2426" w:type="dxa"/>
                    </w:tcPr>
                    <w:p w:rsidR="00E81163" w:rsidRPr="0065028A" w:rsidRDefault="00E81163" w:rsidP="00E81163">
                      <w:pPr>
                        <w:cnfStyle w:val="000000000000" w:firstRow="0" w:lastRow="0" w:firstColumn="0" w:lastColumn="0" w:oddVBand="0" w:evenVBand="0" w:oddHBand="0" w:evenHBand="0" w:firstRowFirstColumn="0" w:firstRowLastColumn="0" w:lastRowFirstColumn="0" w:lastRowLastColumn="0"/>
                        <w:rPr>
                          <w:rFonts w:cs="Calibri"/>
                          <w:sz w:val="20"/>
                          <w:szCs w:val="20"/>
                        </w:rPr>
                      </w:pPr>
                      <w:r w:rsidRPr="0065028A">
                        <w:rPr>
                          <w:sz w:val="19"/>
                          <w:szCs w:val="19"/>
                        </w:rPr>
                        <w:t>Project approval form</w:t>
                      </w:r>
                    </w:p>
                  </w:tc>
                  <w:tc>
                    <w:tcPr>
                      <w:tcW w:w="2515" w:type="dxa"/>
                    </w:tcPr>
                    <w:p w:rsidR="00E81163" w:rsidRPr="0065028A" w:rsidRDefault="00E81163" w:rsidP="00E81163">
                      <w:pPr>
                        <w:cnfStyle w:val="000000000000" w:firstRow="0" w:lastRow="0" w:firstColumn="0" w:lastColumn="0" w:oddVBand="0" w:evenVBand="0" w:oddHBand="0" w:evenHBand="0" w:firstRowFirstColumn="0" w:firstRowLastColumn="0" w:lastRowFirstColumn="0" w:lastRowLastColumn="0"/>
                        <w:rPr>
                          <w:rFonts w:cs="Calibri"/>
                          <w:sz w:val="20"/>
                          <w:szCs w:val="20"/>
                        </w:rPr>
                      </w:pPr>
                      <w:r w:rsidRPr="0065028A">
                        <w:rPr>
                          <w:rFonts w:cs="Calibri"/>
                          <w:sz w:val="20"/>
                          <w:szCs w:val="20"/>
                        </w:rPr>
                        <w:t>Upon project approval</w:t>
                      </w:r>
                    </w:p>
                  </w:tc>
                  <w:tc>
                    <w:tcPr>
                      <w:tcW w:w="1667" w:type="dxa"/>
                    </w:tcPr>
                    <w:p w:rsidR="00E81163" w:rsidRPr="0065028A" w:rsidRDefault="0065028A" w:rsidP="00E81163">
                      <w:pPr>
                        <w:cnfStyle w:val="000000000000" w:firstRow="0" w:lastRow="0" w:firstColumn="0" w:lastColumn="0" w:oddVBand="0" w:evenVBand="0" w:oddHBand="0" w:evenHBand="0" w:firstRowFirstColumn="0" w:firstRowLastColumn="0" w:lastRowFirstColumn="0" w:lastRowLastColumn="0"/>
                        <w:rPr>
                          <w:rFonts w:cs="Calibri"/>
                          <w:sz w:val="20"/>
                          <w:szCs w:val="20"/>
                        </w:rPr>
                      </w:pPr>
                      <w:r w:rsidRPr="0065028A">
                        <w:rPr>
                          <w:rFonts w:cs="Calibri"/>
                          <w:sz w:val="20"/>
                          <w:szCs w:val="20"/>
                        </w:rPr>
                        <w:t>Appraiser</w:t>
                      </w:r>
                    </w:p>
                  </w:tc>
                  <w:tc>
                    <w:tcPr>
                      <w:tcW w:w="2117" w:type="dxa"/>
                    </w:tcPr>
                    <w:p w:rsidR="00E81163" w:rsidRPr="0065028A" w:rsidRDefault="00E81163" w:rsidP="00E81163">
                      <w:pPr>
                        <w:cnfStyle w:val="000000000000" w:firstRow="0" w:lastRow="0" w:firstColumn="0" w:lastColumn="0" w:oddVBand="0" w:evenVBand="0" w:oddHBand="0" w:evenHBand="0" w:firstRowFirstColumn="0" w:firstRowLastColumn="0" w:lastRowFirstColumn="0" w:lastRowLastColumn="0"/>
                        <w:rPr>
                          <w:rFonts w:cs="Calibri"/>
                          <w:sz w:val="20"/>
                          <w:szCs w:val="20"/>
                        </w:rPr>
                      </w:pPr>
                      <w:r w:rsidRPr="0065028A">
                        <w:rPr>
                          <w:rFonts w:cs="Calibri"/>
                          <w:sz w:val="20"/>
                          <w:szCs w:val="20"/>
                        </w:rPr>
                        <w:t>Electronic form</w:t>
                      </w:r>
                    </w:p>
                  </w:tc>
                </w:tr>
                <w:tr w:rsidR="00E81163" w:rsidTr="00E81163">
                  <w:trPr>
                    <w:cnfStyle w:val="000000100000" w:firstRow="0" w:lastRow="0" w:firstColumn="0" w:lastColumn="0" w:oddVBand="0" w:evenVBand="0" w:oddHBand="1" w:evenHBand="0" w:firstRowFirstColumn="0" w:firstRowLastColumn="0" w:lastRowFirstColumn="0" w:lastRowLastColumn="0"/>
                    <w:trHeight w:val="862"/>
                  </w:trPr>
                  <w:tc>
                    <w:tcPr>
                      <w:cnfStyle w:val="001000000000" w:firstRow="0" w:lastRow="0" w:firstColumn="1" w:lastColumn="0" w:oddVBand="0" w:evenVBand="0" w:oddHBand="0" w:evenHBand="0" w:firstRowFirstColumn="0" w:firstRowLastColumn="0" w:lastRowFirstColumn="0" w:lastRowLastColumn="0"/>
                      <w:tcW w:w="517" w:type="dxa"/>
                    </w:tcPr>
                    <w:p w:rsidR="00E81163" w:rsidRPr="00CE132C" w:rsidRDefault="00E81163" w:rsidP="00E81163">
                      <w:pPr>
                        <w:rPr>
                          <w:rFonts w:cs="Calibri"/>
                          <w:sz w:val="20"/>
                          <w:szCs w:val="20"/>
                        </w:rPr>
                      </w:pPr>
                      <w:r>
                        <w:rPr>
                          <w:sz w:val="20"/>
                          <w:szCs w:val="20"/>
                        </w:rPr>
                        <w:t>11.</w:t>
                      </w:r>
                    </w:p>
                  </w:tc>
                  <w:tc>
                    <w:tcPr>
                      <w:tcW w:w="2426" w:type="dxa"/>
                    </w:tcPr>
                    <w:p w:rsidR="00E81163" w:rsidRPr="00CE132C" w:rsidRDefault="00E81163" w:rsidP="00E81163">
                      <w:pPr>
                        <w:cnfStyle w:val="000000100000" w:firstRow="0" w:lastRow="0" w:firstColumn="0" w:lastColumn="0" w:oddVBand="0" w:evenVBand="0" w:oddHBand="1" w:evenHBand="0" w:firstRowFirstColumn="0" w:firstRowLastColumn="0" w:lastRowFirstColumn="0" w:lastRowLastColumn="0"/>
                        <w:rPr>
                          <w:rFonts w:cs="Calibri"/>
                          <w:sz w:val="20"/>
                          <w:szCs w:val="20"/>
                        </w:rPr>
                      </w:pPr>
                      <w:r>
                        <w:rPr>
                          <w:sz w:val="19"/>
                          <w:szCs w:val="19"/>
                        </w:rPr>
                        <w:t>Signed offer letter/funding agreement</w:t>
                      </w:r>
                    </w:p>
                  </w:tc>
                  <w:tc>
                    <w:tcPr>
                      <w:tcW w:w="2515" w:type="dxa"/>
                    </w:tcPr>
                    <w:p w:rsidR="00E81163" w:rsidRPr="0010381C" w:rsidRDefault="00E81163" w:rsidP="00E81163">
                      <w:pPr>
                        <w:cnfStyle w:val="000000100000" w:firstRow="0" w:lastRow="0" w:firstColumn="0" w:lastColumn="0" w:oddVBand="0" w:evenVBand="0" w:oddHBand="1" w:evenHBand="0" w:firstRowFirstColumn="0" w:firstRowLastColumn="0" w:lastRowFirstColumn="0" w:lastRowLastColumn="0"/>
                        <w:rPr>
                          <w:rFonts w:cs="Calibri"/>
                          <w:sz w:val="20"/>
                          <w:szCs w:val="20"/>
                        </w:rPr>
                      </w:pPr>
                      <w:r>
                        <w:rPr>
                          <w:rFonts w:cs="Calibri"/>
                          <w:sz w:val="20"/>
                          <w:szCs w:val="20"/>
                        </w:rPr>
                        <w:t>Post appraisal and decision</w:t>
                      </w:r>
                      <w:r w:rsidRPr="0010381C">
                        <w:rPr>
                          <w:rFonts w:cs="Calibri"/>
                          <w:sz w:val="20"/>
                          <w:szCs w:val="20"/>
                        </w:rPr>
                        <w:t xml:space="preserve"> </w:t>
                      </w:r>
                    </w:p>
                  </w:tc>
                  <w:tc>
                    <w:tcPr>
                      <w:tcW w:w="1667" w:type="dxa"/>
                    </w:tcPr>
                    <w:p w:rsidR="00E81163" w:rsidRPr="0010381C" w:rsidRDefault="00E81163" w:rsidP="00E81163">
                      <w:pPr>
                        <w:cnfStyle w:val="000000100000" w:firstRow="0" w:lastRow="0" w:firstColumn="0" w:lastColumn="0" w:oddVBand="0" w:evenVBand="0" w:oddHBand="1" w:evenHBand="0" w:firstRowFirstColumn="0" w:firstRowLastColumn="0" w:lastRowFirstColumn="0" w:lastRowLastColumn="0"/>
                        <w:rPr>
                          <w:rFonts w:cs="Calibri"/>
                          <w:sz w:val="20"/>
                          <w:szCs w:val="20"/>
                        </w:rPr>
                      </w:pPr>
                      <w:r>
                        <w:rPr>
                          <w:rFonts w:cs="Calibri"/>
                          <w:sz w:val="20"/>
                          <w:szCs w:val="20"/>
                        </w:rPr>
                        <w:t>Voucher Scheme Manager, also signed by client</w:t>
                      </w:r>
                    </w:p>
                  </w:tc>
                  <w:tc>
                    <w:tcPr>
                      <w:tcW w:w="2117" w:type="dxa"/>
                    </w:tcPr>
                    <w:p w:rsidR="00E81163" w:rsidRPr="0010381C" w:rsidRDefault="00E81163" w:rsidP="00E81163">
                      <w:pPr>
                        <w:cnfStyle w:val="000000100000" w:firstRow="0" w:lastRow="0" w:firstColumn="0" w:lastColumn="0" w:oddVBand="0" w:evenVBand="0" w:oddHBand="1" w:evenHBand="0" w:firstRowFirstColumn="0" w:firstRowLastColumn="0" w:lastRowFirstColumn="0" w:lastRowLastColumn="0"/>
                        <w:rPr>
                          <w:rFonts w:cs="Calibri"/>
                          <w:sz w:val="20"/>
                          <w:szCs w:val="20"/>
                        </w:rPr>
                      </w:pPr>
                      <w:r w:rsidRPr="0010381C">
                        <w:rPr>
                          <w:rFonts w:cs="Calibri"/>
                          <w:sz w:val="20"/>
                          <w:szCs w:val="20"/>
                        </w:rPr>
                        <w:t xml:space="preserve">Hard copy x 2, client keeps one copy and returns one signed to </w:t>
                      </w:r>
                      <w:r>
                        <w:rPr>
                          <w:rFonts w:cs="Calibri"/>
                          <w:sz w:val="20"/>
                          <w:szCs w:val="20"/>
                        </w:rPr>
                        <w:t>Council</w:t>
                      </w:r>
                    </w:p>
                  </w:tc>
                </w:tr>
                <w:tr w:rsidR="00E81163" w:rsidTr="00E81163">
                  <w:tc>
                    <w:tcPr>
                      <w:cnfStyle w:val="001000000000" w:firstRow="0" w:lastRow="0" w:firstColumn="1" w:lastColumn="0" w:oddVBand="0" w:evenVBand="0" w:oddHBand="0" w:evenHBand="0" w:firstRowFirstColumn="0" w:firstRowLastColumn="0" w:lastRowFirstColumn="0" w:lastRowLastColumn="0"/>
                      <w:tcW w:w="517" w:type="dxa"/>
                    </w:tcPr>
                    <w:p w:rsidR="00E81163" w:rsidRPr="006A5D53" w:rsidRDefault="00E81163" w:rsidP="00E81163">
                      <w:pPr>
                        <w:rPr>
                          <w:rFonts w:cs="Calibri"/>
                          <w:sz w:val="20"/>
                          <w:szCs w:val="20"/>
                        </w:rPr>
                      </w:pPr>
                      <w:r w:rsidRPr="006A5D53">
                        <w:rPr>
                          <w:sz w:val="20"/>
                          <w:szCs w:val="20"/>
                        </w:rPr>
                        <w:t>12.</w:t>
                      </w:r>
                    </w:p>
                  </w:tc>
                  <w:tc>
                    <w:tcPr>
                      <w:tcW w:w="2426" w:type="dxa"/>
                    </w:tcPr>
                    <w:p w:rsidR="00E81163" w:rsidRPr="006A5D53" w:rsidRDefault="00E81163" w:rsidP="00E81163">
                      <w:pPr>
                        <w:cnfStyle w:val="000000000000" w:firstRow="0" w:lastRow="0" w:firstColumn="0" w:lastColumn="0" w:oddVBand="0" w:evenVBand="0" w:oddHBand="0" w:evenHBand="0" w:firstRowFirstColumn="0" w:firstRowLastColumn="0" w:lastRowFirstColumn="0" w:lastRowLastColumn="0"/>
                        <w:rPr>
                          <w:rFonts w:cs="Calibri"/>
                          <w:sz w:val="20"/>
                          <w:szCs w:val="20"/>
                        </w:rPr>
                      </w:pPr>
                      <w:r w:rsidRPr="006A5D53">
                        <w:rPr>
                          <w:sz w:val="19"/>
                          <w:szCs w:val="19"/>
                        </w:rPr>
                        <w:t xml:space="preserve">Project Engagement Visit </w:t>
                      </w:r>
                    </w:p>
                  </w:tc>
                  <w:tc>
                    <w:tcPr>
                      <w:tcW w:w="2515" w:type="dxa"/>
                    </w:tcPr>
                    <w:p w:rsidR="00E81163" w:rsidRPr="006A5D53" w:rsidRDefault="00E81163" w:rsidP="00E81163">
                      <w:pPr>
                        <w:cnfStyle w:val="000000000000" w:firstRow="0" w:lastRow="0" w:firstColumn="0" w:lastColumn="0" w:oddVBand="0" w:evenVBand="0" w:oddHBand="0" w:evenHBand="0" w:firstRowFirstColumn="0" w:firstRowLastColumn="0" w:lastRowFirstColumn="0" w:lastRowLastColumn="0"/>
                        <w:rPr>
                          <w:rFonts w:cs="Calibri"/>
                          <w:sz w:val="20"/>
                          <w:szCs w:val="20"/>
                        </w:rPr>
                      </w:pPr>
                      <w:r w:rsidRPr="006A5D53">
                        <w:rPr>
                          <w:rFonts w:cs="Calibri"/>
                          <w:sz w:val="20"/>
                          <w:szCs w:val="20"/>
                        </w:rPr>
                        <w:t xml:space="preserve">First engagement with applicant after contracting </w:t>
                      </w:r>
                    </w:p>
                  </w:tc>
                  <w:tc>
                    <w:tcPr>
                      <w:tcW w:w="1667" w:type="dxa"/>
                    </w:tcPr>
                    <w:p w:rsidR="00E81163" w:rsidRPr="0010381C" w:rsidRDefault="00E81163" w:rsidP="00E81163">
                      <w:pPr>
                        <w:cnfStyle w:val="000000000000" w:firstRow="0" w:lastRow="0" w:firstColumn="0" w:lastColumn="0" w:oddVBand="0" w:evenVBand="0" w:oddHBand="0" w:evenHBand="0" w:firstRowFirstColumn="0" w:firstRowLastColumn="0" w:lastRowFirstColumn="0" w:lastRowLastColumn="0"/>
                        <w:rPr>
                          <w:rFonts w:cs="Calibri"/>
                          <w:sz w:val="20"/>
                          <w:szCs w:val="20"/>
                        </w:rPr>
                      </w:pPr>
                      <w:r>
                        <w:rPr>
                          <w:rFonts w:cs="Calibri"/>
                          <w:sz w:val="20"/>
                          <w:szCs w:val="20"/>
                        </w:rPr>
                        <w:t>Voucher Scheme Manager or Engagement Officer</w:t>
                      </w:r>
                    </w:p>
                  </w:tc>
                  <w:tc>
                    <w:tcPr>
                      <w:tcW w:w="2117" w:type="dxa"/>
                    </w:tcPr>
                    <w:p w:rsidR="00E81163" w:rsidRPr="0010381C" w:rsidRDefault="00E81163" w:rsidP="00E81163">
                      <w:pPr>
                        <w:cnfStyle w:val="000000000000" w:firstRow="0" w:lastRow="0" w:firstColumn="0" w:lastColumn="0" w:oddVBand="0" w:evenVBand="0" w:oddHBand="0" w:evenHBand="0" w:firstRowFirstColumn="0" w:firstRowLastColumn="0" w:lastRowFirstColumn="0" w:lastRowLastColumn="0"/>
                        <w:rPr>
                          <w:rFonts w:cs="Calibri"/>
                          <w:sz w:val="20"/>
                          <w:szCs w:val="20"/>
                        </w:rPr>
                      </w:pPr>
                      <w:r>
                        <w:rPr>
                          <w:rFonts w:cs="Calibri"/>
                          <w:sz w:val="20"/>
                          <w:szCs w:val="20"/>
                        </w:rPr>
                        <w:t>Face-to-face visit and team records</w:t>
                      </w:r>
                    </w:p>
                  </w:tc>
                </w:tr>
                <w:tr w:rsidR="00E81163" w:rsidTr="00E811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7" w:type="dxa"/>
                    </w:tcPr>
                    <w:p w:rsidR="00E81163" w:rsidRPr="002152A8" w:rsidRDefault="00E81163" w:rsidP="00E81163">
                      <w:pPr>
                        <w:rPr>
                          <w:rFonts w:cs="Calibri"/>
                          <w:sz w:val="20"/>
                          <w:szCs w:val="20"/>
                        </w:rPr>
                      </w:pPr>
                      <w:r w:rsidRPr="002152A8">
                        <w:rPr>
                          <w:sz w:val="20"/>
                          <w:szCs w:val="20"/>
                        </w:rPr>
                        <w:t xml:space="preserve">13. </w:t>
                      </w:r>
                    </w:p>
                  </w:tc>
                  <w:tc>
                    <w:tcPr>
                      <w:tcW w:w="2426" w:type="dxa"/>
                    </w:tcPr>
                    <w:p w:rsidR="00E81163" w:rsidRPr="002152A8" w:rsidRDefault="00E81163" w:rsidP="00E81163">
                      <w:pPr>
                        <w:cnfStyle w:val="000000100000" w:firstRow="0" w:lastRow="0" w:firstColumn="0" w:lastColumn="0" w:oddVBand="0" w:evenVBand="0" w:oddHBand="1" w:evenHBand="0" w:firstRowFirstColumn="0" w:firstRowLastColumn="0" w:lastRowFirstColumn="0" w:lastRowLastColumn="0"/>
                        <w:rPr>
                          <w:rFonts w:cs="Calibri"/>
                          <w:sz w:val="20"/>
                          <w:szCs w:val="20"/>
                        </w:rPr>
                      </w:pPr>
                      <w:r w:rsidRPr="002152A8">
                        <w:rPr>
                          <w:sz w:val="19"/>
                          <w:szCs w:val="19"/>
                        </w:rPr>
                        <w:t>Voucher change request</w:t>
                      </w:r>
                    </w:p>
                  </w:tc>
                  <w:tc>
                    <w:tcPr>
                      <w:tcW w:w="2515" w:type="dxa"/>
                    </w:tcPr>
                    <w:p w:rsidR="00E81163" w:rsidRPr="0010381C" w:rsidRDefault="00E81163" w:rsidP="00E81163">
                      <w:pPr>
                        <w:cnfStyle w:val="000000100000" w:firstRow="0" w:lastRow="0" w:firstColumn="0" w:lastColumn="0" w:oddVBand="0" w:evenVBand="0" w:oddHBand="1" w:evenHBand="0" w:firstRowFirstColumn="0" w:firstRowLastColumn="0" w:lastRowFirstColumn="0" w:lastRowLastColumn="0"/>
                        <w:rPr>
                          <w:rFonts w:cs="Calibri"/>
                          <w:sz w:val="20"/>
                          <w:szCs w:val="20"/>
                        </w:rPr>
                      </w:pPr>
                      <w:r>
                        <w:rPr>
                          <w:rFonts w:cs="Calibri"/>
                          <w:sz w:val="20"/>
                          <w:szCs w:val="20"/>
                        </w:rPr>
                        <w:t>As an when any changes are needed</w:t>
                      </w:r>
                    </w:p>
                  </w:tc>
                  <w:tc>
                    <w:tcPr>
                      <w:tcW w:w="1667" w:type="dxa"/>
                    </w:tcPr>
                    <w:p w:rsidR="00E81163" w:rsidRPr="0010381C" w:rsidRDefault="00E81163" w:rsidP="00E81163">
                      <w:pPr>
                        <w:cnfStyle w:val="000000100000" w:firstRow="0" w:lastRow="0" w:firstColumn="0" w:lastColumn="0" w:oddVBand="0" w:evenVBand="0" w:oddHBand="1" w:evenHBand="0" w:firstRowFirstColumn="0" w:firstRowLastColumn="0" w:lastRowFirstColumn="0" w:lastRowLastColumn="0"/>
                        <w:rPr>
                          <w:rFonts w:cs="Calibri"/>
                          <w:sz w:val="20"/>
                          <w:szCs w:val="20"/>
                        </w:rPr>
                      </w:pPr>
                      <w:r>
                        <w:rPr>
                          <w:rFonts w:cs="Calibri"/>
                          <w:sz w:val="20"/>
                          <w:szCs w:val="20"/>
                        </w:rPr>
                        <w:t>Applicant</w:t>
                      </w:r>
                    </w:p>
                  </w:tc>
                  <w:tc>
                    <w:tcPr>
                      <w:tcW w:w="2117" w:type="dxa"/>
                    </w:tcPr>
                    <w:p w:rsidR="00E81163" w:rsidRPr="0010381C" w:rsidRDefault="00E81163" w:rsidP="00E81163">
                      <w:pPr>
                        <w:cnfStyle w:val="000000100000" w:firstRow="0" w:lastRow="0" w:firstColumn="0" w:lastColumn="0" w:oddVBand="0" w:evenVBand="0" w:oddHBand="1" w:evenHBand="0" w:firstRowFirstColumn="0" w:firstRowLastColumn="0" w:lastRowFirstColumn="0" w:lastRowLastColumn="0"/>
                        <w:rPr>
                          <w:rFonts w:cs="Calibri"/>
                          <w:sz w:val="20"/>
                          <w:szCs w:val="20"/>
                        </w:rPr>
                      </w:pPr>
                      <w:r>
                        <w:rPr>
                          <w:rFonts w:cs="Calibri"/>
                          <w:sz w:val="20"/>
                          <w:szCs w:val="20"/>
                        </w:rPr>
                        <w:t>Electronic form</w:t>
                      </w:r>
                    </w:p>
                  </w:tc>
                </w:tr>
                <w:tr w:rsidR="00E81163" w:rsidTr="00E81163">
                  <w:tc>
                    <w:tcPr>
                      <w:cnfStyle w:val="001000000000" w:firstRow="0" w:lastRow="0" w:firstColumn="1" w:lastColumn="0" w:oddVBand="0" w:evenVBand="0" w:oddHBand="0" w:evenHBand="0" w:firstRowFirstColumn="0" w:firstRowLastColumn="0" w:lastRowFirstColumn="0" w:lastRowLastColumn="0"/>
                      <w:tcW w:w="517" w:type="dxa"/>
                    </w:tcPr>
                    <w:p w:rsidR="00E81163" w:rsidRPr="002152A8" w:rsidRDefault="00E81163" w:rsidP="00E81163">
                      <w:pPr>
                        <w:rPr>
                          <w:rFonts w:cs="Calibri"/>
                          <w:sz w:val="20"/>
                          <w:szCs w:val="20"/>
                        </w:rPr>
                      </w:pPr>
                      <w:r w:rsidRPr="002152A8">
                        <w:rPr>
                          <w:sz w:val="20"/>
                          <w:szCs w:val="20"/>
                        </w:rPr>
                        <w:t xml:space="preserve">14. </w:t>
                      </w:r>
                    </w:p>
                  </w:tc>
                  <w:tc>
                    <w:tcPr>
                      <w:tcW w:w="2426" w:type="dxa"/>
                    </w:tcPr>
                    <w:p w:rsidR="00E81163" w:rsidRPr="002152A8" w:rsidRDefault="00E81163" w:rsidP="00E81163">
                      <w:pPr>
                        <w:cnfStyle w:val="000000000000" w:firstRow="0" w:lastRow="0" w:firstColumn="0" w:lastColumn="0" w:oddVBand="0" w:evenVBand="0" w:oddHBand="0" w:evenHBand="0" w:firstRowFirstColumn="0" w:firstRowLastColumn="0" w:lastRowFirstColumn="0" w:lastRowLastColumn="0"/>
                        <w:rPr>
                          <w:rFonts w:cs="Calibri"/>
                          <w:sz w:val="20"/>
                          <w:szCs w:val="20"/>
                        </w:rPr>
                      </w:pPr>
                      <w:r w:rsidRPr="002152A8">
                        <w:rPr>
                          <w:rFonts w:cs="Calibri"/>
                          <w:sz w:val="20"/>
                          <w:szCs w:val="20"/>
                        </w:rPr>
                        <w:t>Claims</w:t>
                      </w:r>
                    </w:p>
                  </w:tc>
                  <w:tc>
                    <w:tcPr>
                      <w:tcW w:w="2515" w:type="dxa"/>
                    </w:tcPr>
                    <w:p w:rsidR="00E81163" w:rsidRPr="002152A8" w:rsidRDefault="00E81163" w:rsidP="00E81163">
                      <w:pPr>
                        <w:cnfStyle w:val="000000000000" w:firstRow="0" w:lastRow="0" w:firstColumn="0" w:lastColumn="0" w:oddVBand="0" w:evenVBand="0" w:oddHBand="0" w:evenHBand="0" w:firstRowFirstColumn="0" w:firstRowLastColumn="0" w:lastRowFirstColumn="0" w:lastRowLastColumn="0"/>
                        <w:rPr>
                          <w:rFonts w:cs="Calibri"/>
                          <w:sz w:val="20"/>
                          <w:szCs w:val="20"/>
                        </w:rPr>
                      </w:pPr>
                      <w:r w:rsidRPr="002152A8">
                        <w:rPr>
                          <w:rFonts w:cs="Calibri"/>
                          <w:sz w:val="20"/>
                          <w:szCs w:val="20"/>
                        </w:rPr>
                        <w:t>Quarterly</w:t>
                      </w:r>
                    </w:p>
                  </w:tc>
                  <w:tc>
                    <w:tcPr>
                      <w:tcW w:w="1667" w:type="dxa"/>
                    </w:tcPr>
                    <w:p w:rsidR="00E81163" w:rsidRPr="002152A8" w:rsidRDefault="00E81163" w:rsidP="00E81163">
                      <w:pPr>
                        <w:cnfStyle w:val="000000000000" w:firstRow="0" w:lastRow="0" w:firstColumn="0" w:lastColumn="0" w:oddVBand="0" w:evenVBand="0" w:oddHBand="0" w:evenHBand="0" w:firstRowFirstColumn="0" w:firstRowLastColumn="0" w:lastRowFirstColumn="0" w:lastRowLastColumn="0"/>
                        <w:rPr>
                          <w:rFonts w:cs="Calibri"/>
                          <w:sz w:val="20"/>
                          <w:szCs w:val="20"/>
                        </w:rPr>
                      </w:pPr>
                      <w:r w:rsidRPr="002152A8">
                        <w:rPr>
                          <w:rFonts w:cs="Calibri"/>
                          <w:sz w:val="20"/>
                          <w:szCs w:val="20"/>
                        </w:rPr>
                        <w:t>Applicant</w:t>
                      </w:r>
                    </w:p>
                  </w:tc>
                  <w:tc>
                    <w:tcPr>
                      <w:tcW w:w="2117" w:type="dxa"/>
                    </w:tcPr>
                    <w:p w:rsidR="00E81163" w:rsidRPr="0010381C" w:rsidRDefault="00E81163" w:rsidP="00E81163">
                      <w:pPr>
                        <w:cnfStyle w:val="000000000000" w:firstRow="0" w:lastRow="0" w:firstColumn="0" w:lastColumn="0" w:oddVBand="0" w:evenVBand="0" w:oddHBand="0" w:evenHBand="0" w:firstRowFirstColumn="0" w:firstRowLastColumn="0" w:lastRowFirstColumn="0" w:lastRowLastColumn="0"/>
                        <w:rPr>
                          <w:rFonts w:cs="Calibri"/>
                          <w:sz w:val="20"/>
                          <w:szCs w:val="20"/>
                        </w:rPr>
                      </w:pPr>
                      <w:r>
                        <w:rPr>
                          <w:rFonts w:cs="Calibri"/>
                          <w:sz w:val="20"/>
                          <w:szCs w:val="20"/>
                        </w:rPr>
                        <w:t xml:space="preserve">Electronic form with </w:t>
                      </w:r>
                      <w:r w:rsidRPr="002152A8">
                        <w:rPr>
                          <w:rFonts w:cs="Calibri"/>
                          <w:sz w:val="20"/>
                          <w:szCs w:val="20"/>
                        </w:rPr>
                        <w:t>supporting evidence, including invoices and bank defrayal, progress report &amp; procurement</w:t>
                      </w:r>
                    </w:p>
                  </w:tc>
                </w:tr>
                <w:tr w:rsidR="00E81163" w:rsidTr="00E811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7" w:type="dxa"/>
                    </w:tcPr>
                    <w:p w:rsidR="00E81163" w:rsidRPr="007E003F" w:rsidRDefault="00E81163" w:rsidP="00E81163">
                      <w:pPr>
                        <w:rPr>
                          <w:sz w:val="20"/>
                          <w:szCs w:val="20"/>
                        </w:rPr>
                      </w:pPr>
                      <w:r w:rsidRPr="007E003F">
                        <w:rPr>
                          <w:sz w:val="20"/>
                          <w:szCs w:val="20"/>
                        </w:rPr>
                        <w:t>15.</w:t>
                      </w:r>
                    </w:p>
                  </w:tc>
                  <w:tc>
                    <w:tcPr>
                      <w:tcW w:w="2426" w:type="dxa"/>
                    </w:tcPr>
                    <w:p w:rsidR="00E81163" w:rsidRPr="007E003F" w:rsidRDefault="00E81163" w:rsidP="00E81163">
                      <w:pPr>
                        <w:cnfStyle w:val="000000100000" w:firstRow="0" w:lastRow="0" w:firstColumn="0" w:lastColumn="0" w:oddVBand="0" w:evenVBand="0" w:oddHBand="1" w:evenHBand="0" w:firstRowFirstColumn="0" w:firstRowLastColumn="0" w:lastRowFirstColumn="0" w:lastRowLastColumn="0"/>
                        <w:rPr>
                          <w:sz w:val="19"/>
                          <w:szCs w:val="19"/>
                        </w:rPr>
                      </w:pPr>
                      <w:r>
                        <w:rPr>
                          <w:sz w:val="19"/>
                          <w:szCs w:val="19"/>
                        </w:rPr>
                        <w:t xml:space="preserve">Asset register </w:t>
                      </w:r>
                    </w:p>
                  </w:tc>
                  <w:tc>
                    <w:tcPr>
                      <w:tcW w:w="2515" w:type="dxa"/>
                    </w:tcPr>
                    <w:p w:rsidR="00E81163" w:rsidRDefault="00E81163" w:rsidP="00E81163">
                      <w:pPr>
                        <w:cnfStyle w:val="000000100000" w:firstRow="0" w:lastRow="0" w:firstColumn="0" w:lastColumn="0" w:oddVBand="0" w:evenVBand="0" w:oddHBand="1" w:evenHBand="0" w:firstRowFirstColumn="0" w:firstRowLastColumn="0" w:lastRowFirstColumn="0" w:lastRowLastColumn="0"/>
                        <w:rPr>
                          <w:rFonts w:cs="Calibri"/>
                          <w:sz w:val="20"/>
                          <w:szCs w:val="20"/>
                        </w:rPr>
                      </w:pPr>
                      <w:r>
                        <w:rPr>
                          <w:rFonts w:cs="Calibri"/>
                          <w:sz w:val="20"/>
                          <w:szCs w:val="20"/>
                        </w:rPr>
                        <w:t xml:space="preserve">At the end of each project </w:t>
                      </w:r>
                    </w:p>
                  </w:tc>
                  <w:tc>
                    <w:tcPr>
                      <w:tcW w:w="1667" w:type="dxa"/>
                    </w:tcPr>
                    <w:p w:rsidR="00E81163" w:rsidRDefault="00E81163" w:rsidP="00E81163">
                      <w:pPr>
                        <w:cnfStyle w:val="000000100000" w:firstRow="0" w:lastRow="0" w:firstColumn="0" w:lastColumn="0" w:oddVBand="0" w:evenVBand="0" w:oddHBand="1" w:evenHBand="0" w:firstRowFirstColumn="0" w:firstRowLastColumn="0" w:lastRowFirstColumn="0" w:lastRowLastColumn="0"/>
                        <w:rPr>
                          <w:rFonts w:cs="Calibri"/>
                          <w:sz w:val="20"/>
                          <w:szCs w:val="20"/>
                        </w:rPr>
                      </w:pPr>
                      <w:r>
                        <w:rPr>
                          <w:rFonts w:cs="Calibri"/>
                          <w:sz w:val="20"/>
                          <w:szCs w:val="20"/>
                        </w:rPr>
                        <w:t>Applicant</w:t>
                      </w:r>
                    </w:p>
                  </w:tc>
                  <w:tc>
                    <w:tcPr>
                      <w:tcW w:w="2117" w:type="dxa"/>
                    </w:tcPr>
                    <w:p w:rsidR="00E81163" w:rsidRPr="0010381C" w:rsidRDefault="00E81163" w:rsidP="00E81163">
                      <w:pPr>
                        <w:cnfStyle w:val="000000100000" w:firstRow="0" w:lastRow="0" w:firstColumn="0" w:lastColumn="0" w:oddVBand="0" w:evenVBand="0" w:oddHBand="1" w:evenHBand="0" w:firstRowFirstColumn="0" w:firstRowLastColumn="0" w:lastRowFirstColumn="0" w:lastRowLastColumn="0"/>
                        <w:rPr>
                          <w:rFonts w:cs="Calibri"/>
                          <w:sz w:val="20"/>
                          <w:szCs w:val="20"/>
                        </w:rPr>
                      </w:pPr>
                      <w:r>
                        <w:rPr>
                          <w:rFonts w:cs="Calibri"/>
                          <w:sz w:val="20"/>
                          <w:szCs w:val="20"/>
                        </w:rPr>
                        <w:t>Electronic form</w:t>
                      </w:r>
                    </w:p>
                  </w:tc>
                </w:tr>
                <w:tr w:rsidR="00E81163" w:rsidTr="00E81163">
                  <w:tc>
                    <w:tcPr>
                      <w:cnfStyle w:val="001000000000" w:firstRow="0" w:lastRow="0" w:firstColumn="1" w:lastColumn="0" w:oddVBand="0" w:evenVBand="0" w:oddHBand="0" w:evenHBand="0" w:firstRowFirstColumn="0" w:firstRowLastColumn="0" w:lastRowFirstColumn="0" w:lastRowLastColumn="0"/>
                      <w:tcW w:w="517" w:type="dxa"/>
                    </w:tcPr>
                    <w:p w:rsidR="00E81163" w:rsidRPr="007E003F" w:rsidRDefault="00E81163" w:rsidP="00E81163">
                      <w:pPr>
                        <w:rPr>
                          <w:sz w:val="20"/>
                          <w:szCs w:val="20"/>
                        </w:rPr>
                      </w:pPr>
                      <w:r w:rsidRPr="007E003F">
                        <w:rPr>
                          <w:sz w:val="20"/>
                          <w:szCs w:val="20"/>
                        </w:rPr>
                        <w:t>16.</w:t>
                      </w:r>
                    </w:p>
                  </w:tc>
                  <w:tc>
                    <w:tcPr>
                      <w:tcW w:w="2426" w:type="dxa"/>
                    </w:tcPr>
                    <w:p w:rsidR="00E81163" w:rsidRPr="007E003F" w:rsidRDefault="00E81163" w:rsidP="00E81163">
                      <w:pPr>
                        <w:cnfStyle w:val="000000000000" w:firstRow="0" w:lastRow="0" w:firstColumn="0" w:lastColumn="0" w:oddVBand="0" w:evenVBand="0" w:oddHBand="0" w:evenHBand="0" w:firstRowFirstColumn="0" w:firstRowLastColumn="0" w:lastRowFirstColumn="0" w:lastRowLastColumn="0"/>
                        <w:rPr>
                          <w:sz w:val="19"/>
                          <w:szCs w:val="19"/>
                        </w:rPr>
                      </w:pPr>
                      <w:r w:rsidRPr="007E003F">
                        <w:rPr>
                          <w:sz w:val="19"/>
                          <w:szCs w:val="19"/>
                        </w:rPr>
                        <w:t>Publicity evidence</w:t>
                      </w:r>
                    </w:p>
                  </w:tc>
                  <w:tc>
                    <w:tcPr>
                      <w:tcW w:w="2515" w:type="dxa"/>
                    </w:tcPr>
                    <w:p w:rsidR="00E81163" w:rsidRPr="007E003F" w:rsidRDefault="00E81163" w:rsidP="00E81163">
                      <w:pPr>
                        <w:cnfStyle w:val="000000000000" w:firstRow="0" w:lastRow="0" w:firstColumn="0" w:lastColumn="0" w:oddVBand="0" w:evenVBand="0" w:oddHBand="0" w:evenHBand="0" w:firstRowFirstColumn="0" w:firstRowLastColumn="0" w:lastRowFirstColumn="0" w:lastRowLastColumn="0"/>
                        <w:rPr>
                          <w:rFonts w:cs="Calibri"/>
                          <w:sz w:val="20"/>
                          <w:szCs w:val="20"/>
                        </w:rPr>
                      </w:pPr>
                      <w:r w:rsidRPr="007E003F">
                        <w:rPr>
                          <w:rFonts w:cs="Calibri"/>
                          <w:sz w:val="20"/>
                          <w:szCs w:val="20"/>
                        </w:rPr>
                        <w:t>Continuous</w:t>
                      </w:r>
                    </w:p>
                  </w:tc>
                  <w:tc>
                    <w:tcPr>
                      <w:tcW w:w="1667" w:type="dxa"/>
                    </w:tcPr>
                    <w:p w:rsidR="00E81163" w:rsidRPr="007E003F" w:rsidRDefault="00E81163" w:rsidP="00E81163">
                      <w:pPr>
                        <w:cnfStyle w:val="000000000000" w:firstRow="0" w:lastRow="0" w:firstColumn="0" w:lastColumn="0" w:oddVBand="0" w:evenVBand="0" w:oddHBand="0" w:evenHBand="0" w:firstRowFirstColumn="0" w:firstRowLastColumn="0" w:lastRowFirstColumn="0" w:lastRowLastColumn="0"/>
                        <w:rPr>
                          <w:rFonts w:cs="Calibri"/>
                          <w:sz w:val="20"/>
                          <w:szCs w:val="20"/>
                        </w:rPr>
                      </w:pPr>
                      <w:r w:rsidRPr="007E003F">
                        <w:rPr>
                          <w:rFonts w:cs="Calibri"/>
                          <w:sz w:val="20"/>
                          <w:szCs w:val="20"/>
                        </w:rPr>
                        <w:t>Applicant</w:t>
                      </w:r>
                    </w:p>
                  </w:tc>
                  <w:tc>
                    <w:tcPr>
                      <w:tcW w:w="2117" w:type="dxa"/>
                    </w:tcPr>
                    <w:p w:rsidR="00E81163" w:rsidRPr="0010381C" w:rsidRDefault="00E81163" w:rsidP="00E81163">
                      <w:pPr>
                        <w:cnfStyle w:val="000000000000" w:firstRow="0" w:lastRow="0" w:firstColumn="0" w:lastColumn="0" w:oddVBand="0" w:evenVBand="0" w:oddHBand="0" w:evenHBand="0" w:firstRowFirstColumn="0" w:firstRowLastColumn="0" w:lastRowFirstColumn="0" w:lastRowLastColumn="0"/>
                        <w:rPr>
                          <w:rFonts w:cs="Calibri"/>
                          <w:sz w:val="20"/>
                          <w:szCs w:val="20"/>
                        </w:rPr>
                      </w:pPr>
                      <w:r>
                        <w:rPr>
                          <w:rFonts w:cs="Calibri"/>
                          <w:sz w:val="20"/>
                          <w:szCs w:val="20"/>
                        </w:rPr>
                        <w:t>S</w:t>
                      </w:r>
                      <w:r w:rsidRPr="007E003F">
                        <w:rPr>
                          <w:rFonts w:cs="Calibri"/>
                          <w:sz w:val="20"/>
                          <w:szCs w:val="20"/>
                        </w:rPr>
                        <w:t>creenshots of website, facebook, business cards, flyers, posters etc</w:t>
                      </w:r>
                    </w:p>
                  </w:tc>
                </w:tr>
                <w:tr w:rsidR="00E81163" w:rsidTr="00E811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7" w:type="dxa"/>
                    </w:tcPr>
                    <w:p w:rsidR="00E81163" w:rsidRPr="00CE132C" w:rsidRDefault="00E81163" w:rsidP="00E81163">
                      <w:pPr>
                        <w:rPr>
                          <w:rFonts w:cs="Calibri"/>
                          <w:sz w:val="20"/>
                          <w:szCs w:val="20"/>
                        </w:rPr>
                      </w:pPr>
                      <w:r>
                        <w:rPr>
                          <w:rFonts w:cs="Calibri"/>
                          <w:sz w:val="20"/>
                          <w:szCs w:val="20"/>
                        </w:rPr>
                        <w:t>A</w:t>
                      </w:r>
                    </w:p>
                  </w:tc>
                  <w:tc>
                    <w:tcPr>
                      <w:tcW w:w="2426" w:type="dxa"/>
                    </w:tcPr>
                    <w:p w:rsidR="00E81163" w:rsidRPr="00CE132C" w:rsidRDefault="00E81163" w:rsidP="00E81163">
                      <w:pPr>
                        <w:cnfStyle w:val="000000100000" w:firstRow="0" w:lastRow="0" w:firstColumn="0" w:lastColumn="0" w:oddVBand="0" w:evenVBand="0" w:oddHBand="1" w:evenHBand="0" w:firstRowFirstColumn="0" w:firstRowLastColumn="0" w:lastRowFirstColumn="0" w:lastRowLastColumn="0"/>
                        <w:rPr>
                          <w:rFonts w:cs="Calibri"/>
                          <w:sz w:val="20"/>
                          <w:szCs w:val="20"/>
                        </w:rPr>
                      </w:pPr>
                      <w:r>
                        <w:rPr>
                          <w:rFonts w:cs="Calibri"/>
                          <w:sz w:val="20"/>
                          <w:szCs w:val="20"/>
                        </w:rPr>
                        <w:t>MH</w:t>
                      </w:r>
                      <w:r w:rsidRPr="00CE132C">
                        <w:rPr>
                          <w:rFonts w:cs="Calibri"/>
                          <w:sz w:val="20"/>
                          <w:szCs w:val="20"/>
                        </w:rPr>
                        <w:t>CLG Monitoring reports</w:t>
                      </w:r>
                    </w:p>
                  </w:tc>
                  <w:tc>
                    <w:tcPr>
                      <w:tcW w:w="2515" w:type="dxa"/>
                    </w:tcPr>
                    <w:p w:rsidR="00E81163" w:rsidRPr="0010381C" w:rsidRDefault="00E81163" w:rsidP="00E81163">
                      <w:pPr>
                        <w:cnfStyle w:val="000000100000" w:firstRow="0" w:lastRow="0" w:firstColumn="0" w:lastColumn="0" w:oddVBand="0" w:evenVBand="0" w:oddHBand="1" w:evenHBand="0" w:firstRowFirstColumn="0" w:firstRowLastColumn="0" w:lastRowFirstColumn="0" w:lastRowLastColumn="0"/>
                        <w:rPr>
                          <w:rFonts w:cs="Calibri"/>
                          <w:sz w:val="20"/>
                          <w:szCs w:val="20"/>
                        </w:rPr>
                      </w:pPr>
                      <w:r>
                        <w:rPr>
                          <w:rFonts w:cs="Calibri"/>
                          <w:sz w:val="20"/>
                          <w:szCs w:val="20"/>
                        </w:rPr>
                        <w:t>Quarterly</w:t>
                      </w:r>
                    </w:p>
                  </w:tc>
                  <w:tc>
                    <w:tcPr>
                      <w:tcW w:w="1667" w:type="dxa"/>
                    </w:tcPr>
                    <w:p w:rsidR="00E81163" w:rsidRPr="0010381C" w:rsidRDefault="00E81163" w:rsidP="00E81163">
                      <w:pPr>
                        <w:cnfStyle w:val="000000100000" w:firstRow="0" w:lastRow="0" w:firstColumn="0" w:lastColumn="0" w:oddVBand="0" w:evenVBand="0" w:oddHBand="1" w:evenHBand="0" w:firstRowFirstColumn="0" w:firstRowLastColumn="0" w:lastRowFirstColumn="0" w:lastRowLastColumn="0"/>
                        <w:rPr>
                          <w:rFonts w:cs="Calibri"/>
                          <w:sz w:val="20"/>
                          <w:szCs w:val="20"/>
                        </w:rPr>
                      </w:pPr>
                      <w:r w:rsidRPr="00224471">
                        <w:rPr>
                          <w:rFonts w:cs="Calibri"/>
                          <w:sz w:val="20"/>
                          <w:szCs w:val="20"/>
                        </w:rPr>
                        <w:t>Voucher Scheme Manager</w:t>
                      </w:r>
                    </w:p>
                  </w:tc>
                  <w:tc>
                    <w:tcPr>
                      <w:tcW w:w="2117" w:type="dxa"/>
                    </w:tcPr>
                    <w:p w:rsidR="00E81163" w:rsidRPr="0010381C" w:rsidRDefault="00E81163" w:rsidP="00E81163">
                      <w:pPr>
                        <w:cnfStyle w:val="000000100000" w:firstRow="0" w:lastRow="0" w:firstColumn="0" w:lastColumn="0" w:oddVBand="0" w:evenVBand="0" w:oddHBand="1" w:evenHBand="0" w:firstRowFirstColumn="0" w:firstRowLastColumn="0" w:lastRowFirstColumn="0" w:lastRowLastColumn="0"/>
                        <w:rPr>
                          <w:rFonts w:cs="Calibri"/>
                          <w:sz w:val="20"/>
                          <w:szCs w:val="20"/>
                        </w:rPr>
                      </w:pPr>
                      <w:r w:rsidRPr="0010381C">
                        <w:rPr>
                          <w:rFonts w:cs="Calibri"/>
                          <w:sz w:val="20"/>
                          <w:szCs w:val="20"/>
                        </w:rPr>
                        <w:t>Electronic</w:t>
                      </w:r>
                    </w:p>
                  </w:tc>
                </w:tr>
                <w:tr w:rsidR="00E81163" w:rsidTr="00E81163">
                  <w:tc>
                    <w:tcPr>
                      <w:cnfStyle w:val="001000000000" w:firstRow="0" w:lastRow="0" w:firstColumn="1" w:lastColumn="0" w:oddVBand="0" w:evenVBand="0" w:oddHBand="0" w:evenHBand="0" w:firstRowFirstColumn="0" w:firstRowLastColumn="0" w:lastRowFirstColumn="0" w:lastRowLastColumn="0"/>
                      <w:tcW w:w="517" w:type="dxa"/>
                    </w:tcPr>
                    <w:p w:rsidR="00E81163" w:rsidRPr="00CE132C" w:rsidRDefault="00E81163" w:rsidP="00E81163">
                      <w:pPr>
                        <w:rPr>
                          <w:rFonts w:cs="Calibri"/>
                          <w:sz w:val="20"/>
                          <w:szCs w:val="20"/>
                        </w:rPr>
                      </w:pPr>
                      <w:r>
                        <w:rPr>
                          <w:rFonts w:cs="Calibri"/>
                          <w:sz w:val="20"/>
                          <w:szCs w:val="20"/>
                        </w:rPr>
                        <w:t>B</w:t>
                      </w:r>
                    </w:p>
                  </w:tc>
                  <w:tc>
                    <w:tcPr>
                      <w:tcW w:w="2426" w:type="dxa"/>
                    </w:tcPr>
                    <w:p w:rsidR="00E81163" w:rsidRPr="00CE132C" w:rsidRDefault="00E81163" w:rsidP="00E81163">
                      <w:pPr>
                        <w:cnfStyle w:val="000000000000" w:firstRow="0" w:lastRow="0" w:firstColumn="0" w:lastColumn="0" w:oddVBand="0" w:evenVBand="0" w:oddHBand="0" w:evenHBand="0" w:firstRowFirstColumn="0" w:firstRowLastColumn="0" w:lastRowFirstColumn="0" w:lastRowLastColumn="0"/>
                        <w:rPr>
                          <w:rFonts w:cs="Calibri"/>
                          <w:sz w:val="20"/>
                          <w:szCs w:val="20"/>
                        </w:rPr>
                      </w:pPr>
                      <w:r w:rsidRPr="00CE132C">
                        <w:rPr>
                          <w:rFonts w:cs="Calibri"/>
                          <w:sz w:val="20"/>
                          <w:szCs w:val="20"/>
                        </w:rPr>
                        <w:t>ERDF claims</w:t>
                      </w:r>
                    </w:p>
                  </w:tc>
                  <w:tc>
                    <w:tcPr>
                      <w:tcW w:w="2515" w:type="dxa"/>
                    </w:tcPr>
                    <w:p w:rsidR="00E81163" w:rsidRPr="0010381C" w:rsidRDefault="00E81163" w:rsidP="00E81163">
                      <w:pPr>
                        <w:cnfStyle w:val="000000000000" w:firstRow="0" w:lastRow="0" w:firstColumn="0" w:lastColumn="0" w:oddVBand="0" w:evenVBand="0" w:oddHBand="0" w:evenHBand="0" w:firstRowFirstColumn="0" w:firstRowLastColumn="0" w:lastRowFirstColumn="0" w:lastRowLastColumn="0"/>
                        <w:rPr>
                          <w:rFonts w:cs="Calibri"/>
                          <w:sz w:val="20"/>
                          <w:szCs w:val="20"/>
                        </w:rPr>
                      </w:pPr>
                      <w:r>
                        <w:rPr>
                          <w:rFonts w:cs="Calibri"/>
                          <w:sz w:val="20"/>
                          <w:szCs w:val="20"/>
                        </w:rPr>
                        <w:t>Quarterly</w:t>
                      </w:r>
                    </w:p>
                  </w:tc>
                  <w:tc>
                    <w:tcPr>
                      <w:tcW w:w="1667" w:type="dxa"/>
                    </w:tcPr>
                    <w:p w:rsidR="00E81163" w:rsidRPr="0010381C" w:rsidRDefault="00E81163" w:rsidP="00E81163">
                      <w:pPr>
                        <w:cnfStyle w:val="000000000000" w:firstRow="0" w:lastRow="0" w:firstColumn="0" w:lastColumn="0" w:oddVBand="0" w:evenVBand="0" w:oddHBand="0" w:evenHBand="0" w:firstRowFirstColumn="0" w:firstRowLastColumn="0" w:lastRowFirstColumn="0" w:lastRowLastColumn="0"/>
                        <w:rPr>
                          <w:rFonts w:cs="Calibri"/>
                          <w:sz w:val="20"/>
                          <w:szCs w:val="20"/>
                        </w:rPr>
                      </w:pPr>
                      <w:r w:rsidRPr="00224471">
                        <w:rPr>
                          <w:rFonts w:cs="Calibri"/>
                          <w:sz w:val="20"/>
                          <w:szCs w:val="20"/>
                        </w:rPr>
                        <w:t xml:space="preserve">Voucher Scheme Manager </w:t>
                      </w:r>
                      <w:r>
                        <w:rPr>
                          <w:rFonts w:cs="Calibri"/>
                          <w:sz w:val="20"/>
                          <w:szCs w:val="20"/>
                        </w:rPr>
                        <w:t>and finance assistance</w:t>
                      </w:r>
                    </w:p>
                  </w:tc>
                  <w:tc>
                    <w:tcPr>
                      <w:tcW w:w="2117" w:type="dxa"/>
                    </w:tcPr>
                    <w:p w:rsidR="00E81163" w:rsidRPr="0010381C" w:rsidRDefault="00E81163" w:rsidP="00E81163">
                      <w:pPr>
                        <w:cnfStyle w:val="000000000000" w:firstRow="0" w:lastRow="0" w:firstColumn="0" w:lastColumn="0" w:oddVBand="0" w:evenVBand="0" w:oddHBand="0" w:evenHBand="0" w:firstRowFirstColumn="0" w:firstRowLastColumn="0" w:lastRowFirstColumn="0" w:lastRowLastColumn="0"/>
                        <w:rPr>
                          <w:rFonts w:cs="Calibri"/>
                          <w:sz w:val="20"/>
                          <w:szCs w:val="20"/>
                        </w:rPr>
                      </w:pPr>
                      <w:r w:rsidRPr="0010381C">
                        <w:rPr>
                          <w:rFonts w:cs="Calibri"/>
                          <w:sz w:val="20"/>
                          <w:szCs w:val="20"/>
                        </w:rPr>
                        <w:t xml:space="preserve">Electronic </w:t>
                      </w:r>
                    </w:p>
                  </w:tc>
                </w:tr>
                <w:tr w:rsidR="00E81163" w:rsidTr="00E811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7" w:type="dxa"/>
                    </w:tcPr>
                    <w:p w:rsidR="00E81163" w:rsidRDefault="00E81163" w:rsidP="00E81163">
                      <w:pPr>
                        <w:rPr>
                          <w:rFonts w:cs="Calibri"/>
                          <w:sz w:val="20"/>
                          <w:szCs w:val="20"/>
                        </w:rPr>
                      </w:pPr>
                      <w:r>
                        <w:rPr>
                          <w:rFonts w:cs="Calibri"/>
                          <w:sz w:val="20"/>
                          <w:szCs w:val="20"/>
                        </w:rPr>
                        <w:t>C</w:t>
                      </w:r>
                    </w:p>
                  </w:tc>
                  <w:tc>
                    <w:tcPr>
                      <w:tcW w:w="2426" w:type="dxa"/>
                    </w:tcPr>
                    <w:p w:rsidR="00E81163" w:rsidRPr="00CE132C" w:rsidRDefault="00E81163" w:rsidP="00E81163">
                      <w:pPr>
                        <w:cnfStyle w:val="000000100000" w:firstRow="0" w:lastRow="0" w:firstColumn="0" w:lastColumn="0" w:oddVBand="0" w:evenVBand="0" w:oddHBand="1" w:evenHBand="0" w:firstRowFirstColumn="0" w:firstRowLastColumn="0" w:lastRowFirstColumn="0" w:lastRowLastColumn="0"/>
                        <w:rPr>
                          <w:rFonts w:cs="Calibri"/>
                          <w:sz w:val="20"/>
                          <w:szCs w:val="20"/>
                        </w:rPr>
                      </w:pPr>
                      <w:r>
                        <w:rPr>
                          <w:sz w:val="20"/>
                          <w:szCs w:val="20"/>
                          <w:lang w:val="it-IT"/>
                        </w:rPr>
                        <w:t>MH</w:t>
                      </w:r>
                      <w:r w:rsidRPr="00FE7C2F">
                        <w:rPr>
                          <w:sz w:val="20"/>
                          <w:szCs w:val="20"/>
                          <w:lang w:val="it-IT"/>
                        </w:rPr>
                        <w:t>CLG data monitoring template (E</w:t>
                      </w:r>
                      <w:r>
                        <w:rPr>
                          <w:sz w:val="20"/>
                          <w:szCs w:val="20"/>
                          <w:lang w:val="it-IT"/>
                        </w:rPr>
                        <w:t>SIF-Form-1-013)</w:t>
                      </w:r>
                    </w:p>
                  </w:tc>
                  <w:tc>
                    <w:tcPr>
                      <w:tcW w:w="2515" w:type="dxa"/>
                    </w:tcPr>
                    <w:p w:rsidR="00E81163" w:rsidRPr="0010381C" w:rsidRDefault="00E81163" w:rsidP="00E81163">
                      <w:pPr>
                        <w:cnfStyle w:val="000000100000" w:firstRow="0" w:lastRow="0" w:firstColumn="0" w:lastColumn="0" w:oddVBand="0" w:evenVBand="0" w:oddHBand="1" w:evenHBand="0" w:firstRowFirstColumn="0" w:firstRowLastColumn="0" w:lastRowFirstColumn="0" w:lastRowLastColumn="0"/>
                        <w:rPr>
                          <w:rFonts w:cs="Calibri"/>
                          <w:sz w:val="20"/>
                          <w:szCs w:val="20"/>
                        </w:rPr>
                      </w:pPr>
                      <w:r w:rsidRPr="0010381C">
                        <w:rPr>
                          <w:rFonts w:cs="Calibri"/>
                          <w:sz w:val="20"/>
                          <w:szCs w:val="20"/>
                        </w:rPr>
                        <w:t xml:space="preserve">As and when requested by </w:t>
                      </w:r>
                      <w:r>
                        <w:rPr>
                          <w:rFonts w:cs="Calibri"/>
                          <w:sz w:val="20"/>
                          <w:szCs w:val="20"/>
                        </w:rPr>
                        <w:t>MH</w:t>
                      </w:r>
                      <w:r w:rsidRPr="0010381C">
                        <w:rPr>
                          <w:rFonts w:cs="Calibri"/>
                          <w:sz w:val="20"/>
                          <w:szCs w:val="20"/>
                        </w:rPr>
                        <w:t>CLG</w:t>
                      </w:r>
                      <w:r>
                        <w:rPr>
                          <w:rFonts w:cs="Calibri"/>
                          <w:sz w:val="20"/>
                          <w:szCs w:val="20"/>
                        </w:rPr>
                        <w:t xml:space="preserve"> (TBC)</w:t>
                      </w:r>
                    </w:p>
                  </w:tc>
                  <w:tc>
                    <w:tcPr>
                      <w:tcW w:w="1667" w:type="dxa"/>
                    </w:tcPr>
                    <w:p w:rsidR="00E81163" w:rsidRPr="0010381C" w:rsidRDefault="00E81163" w:rsidP="00E81163">
                      <w:pPr>
                        <w:cnfStyle w:val="000000100000" w:firstRow="0" w:lastRow="0" w:firstColumn="0" w:lastColumn="0" w:oddVBand="0" w:evenVBand="0" w:oddHBand="1" w:evenHBand="0" w:firstRowFirstColumn="0" w:firstRowLastColumn="0" w:lastRowFirstColumn="0" w:lastRowLastColumn="0"/>
                        <w:rPr>
                          <w:rFonts w:cs="Calibri"/>
                          <w:sz w:val="20"/>
                          <w:szCs w:val="20"/>
                        </w:rPr>
                      </w:pPr>
                      <w:r w:rsidRPr="00224471">
                        <w:rPr>
                          <w:rFonts w:cs="Calibri"/>
                          <w:sz w:val="20"/>
                          <w:szCs w:val="20"/>
                        </w:rPr>
                        <w:t>Voucher Scheme Manager</w:t>
                      </w:r>
                    </w:p>
                  </w:tc>
                  <w:tc>
                    <w:tcPr>
                      <w:tcW w:w="2117" w:type="dxa"/>
                    </w:tcPr>
                    <w:p w:rsidR="00E81163" w:rsidRPr="0010381C" w:rsidRDefault="00E81163" w:rsidP="00E81163">
                      <w:pPr>
                        <w:cnfStyle w:val="000000100000" w:firstRow="0" w:lastRow="0" w:firstColumn="0" w:lastColumn="0" w:oddVBand="0" w:evenVBand="0" w:oddHBand="1" w:evenHBand="0" w:firstRowFirstColumn="0" w:firstRowLastColumn="0" w:lastRowFirstColumn="0" w:lastRowLastColumn="0"/>
                        <w:rPr>
                          <w:rFonts w:cs="Calibri"/>
                          <w:sz w:val="20"/>
                          <w:szCs w:val="20"/>
                        </w:rPr>
                      </w:pPr>
                      <w:r w:rsidRPr="0010381C">
                        <w:rPr>
                          <w:rFonts w:cs="Calibri"/>
                          <w:sz w:val="20"/>
                          <w:szCs w:val="20"/>
                        </w:rPr>
                        <w:t>Electronic</w:t>
                      </w:r>
                    </w:p>
                  </w:tc>
                </w:tr>
              </w:tbl>
              <w:p w:rsidR="00E81163" w:rsidRDefault="00E81163" w:rsidP="00E81163">
                <w:pPr>
                  <w:pStyle w:val="Heading2"/>
                </w:pPr>
              </w:p>
              <w:p w:rsidR="00E81163" w:rsidRDefault="00E81163" w:rsidP="00E81163">
                <w:pPr>
                  <w:pStyle w:val="Heading2"/>
                </w:pPr>
                <w:r>
                  <w:t>Commitment to Collecting Required Output/Outcome Data</w:t>
                </w:r>
              </w:p>
              <w:p w:rsidR="00E81163" w:rsidRDefault="00E81163" w:rsidP="00E81163">
                <w:r>
                  <w:t xml:space="preserve"> </w:t>
                </w:r>
              </w:p>
              <w:p w:rsidR="00E81163" w:rsidRDefault="00E81163" w:rsidP="00E81163">
                <w:r>
                  <w:t>The table below outlines the monitoring tools that will be used to collect data required for MHCLG’s Data Monitoring Template.</w:t>
                </w:r>
              </w:p>
              <w:p w:rsidR="00E81163" w:rsidRDefault="00E81163" w:rsidP="00E81163"/>
              <w:tbl>
                <w:tblPr>
                  <w:tblStyle w:val="ListTable3-Accent31"/>
                  <w:tblW w:w="0" w:type="auto"/>
                  <w:tblLook w:val="04A0" w:firstRow="1" w:lastRow="0" w:firstColumn="1" w:lastColumn="0" w:noHBand="0" w:noVBand="1"/>
                </w:tblPr>
                <w:tblGrid>
                  <w:gridCol w:w="4361"/>
                  <w:gridCol w:w="4881"/>
                </w:tblGrid>
                <w:tr w:rsidR="00E81163" w:rsidTr="00E8116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4361" w:type="dxa"/>
                    </w:tcPr>
                    <w:p w:rsidR="00E81163" w:rsidRPr="00CA48BA" w:rsidRDefault="00E81163" w:rsidP="00E81163">
                      <w:pPr>
                        <w:rPr>
                          <w:sz w:val="20"/>
                          <w:szCs w:val="20"/>
                        </w:rPr>
                      </w:pPr>
                      <w:r w:rsidRPr="00CA48BA">
                        <w:rPr>
                          <w:sz w:val="20"/>
                          <w:szCs w:val="20"/>
                        </w:rPr>
                        <w:t>Required SME Data</w:t>
                      </w:r>
                    </w:p>
                  </w:tc>
                  <w:tc>
                    <w:tcPr>
                      <w:tcW w:w="4881" w:type="dxa"/>
                    </w:tcPr>
                    <w:p w:rsidR="00E81163" w:rsidRPr="00CA48BA" w:rsidRDefault="00E81163" w:rsidP="00E81163">
                      <w:pPr>
                        <w:cnfStyle w:val="100000000000" w:firstRow="1" w:lastRow="0" w:firstColumn="0" w:lastColumn="0" w:oddVBand="0" w:evenVBand="0" w:oddHBand="0" w:evenHBand="0" w:firstRowFirstColumn="0" w:firstRowLastColumn="0" w:lastRowFirstColumn="0" w:lastRowLastColumn="0"/>
                        <w:rPr>
                          <w:sz w:val="20"/>
                          <w:szCs w:val="20"/>
                        </w:rPr>
                      </w:pPr>
                      <w:r w:rsidRPr="00CA48BA">
                        <w:rPr>
                          <w:sz w:val="20"/>
                          <w:szCs w:val="20"/>
                        </w:rPr>
                        <w:t>Data Collection Tool</w:t>
                      </w:r>
                    </w:p>
                  </w:tc>
                </w:tr>
                <w:tr w:rsidR="00E81163" w:rsidTr="00E811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61" w:type="dxa"/>
                    </w:tcPr>
                    <w:p w:rsidR="00E81163" w:rsidRPr="00CA48BA" w:rsidRDefault="00E81163" w:rsidP="00E81163">
                      <w:pPr>
                        <w:rPr>
                          <w:sz w:val="20"/>
                          <w:szCs w:val="20"/>
                        </w:rPr>
                      </w:pPr>
                      <w:r w:rsidRPr="00CA48BA">
                        <w:rPr>
                          <w:sz w:val="20"/>
                          <w:szCs w:val="20"/>
                        </w:rPr>
                        <w:t>Contact point within business</w:t>
                      </w:r>
                      <w:r>
                        <w:rPr>
                          <w:sz w:val="20"/>
                          <w:szCs w:val="20"/>
                        </w:rPr>
                        <w:t xml:space="preserve"> </w:t>
                      </w:r>
                    </w:p>
                  </w:tc>
                  <w:tc>
                    <w:tcPr>
                      <w:tcW w:w="4881" w:type="dxa"/>
                    </w:tcPr>
                    <w:p w:rsidR="00E81163" w:rsidRPr="00530694" w:rsidRDefault="00E81163" w:rsidP="00E81163">
                      <w:pPr>
                        <w:pStyle w:val="ListParagraph"/>
                        <w:numPr>
                          <w:ilvl w:val="0"/>
                          <w:numId w:val="33"/>
                        </w:numPr>
                        <w:cnfStyle w:val="000000100000" w:firstRow="0" w:lastRow="0" w:firstColumn="0" w:lastColumn="0" w:oddVBand="0" w:evenVBand="0" w:oddHBand="1" w:evenHBand="0" w:firstRowFirstColumn="0" w:firstRowLastColumn="0" w:lastRowFirstColumn="0" w:lastRowLastColumn="0"/>
                        <w:rPr>
                          <w:sz w:val="20"/>
                          <w:szCs w:val="20"/>
                        </w:rPr>
                      </w:pPr>
                      <w:r w:rsidRPr="00530694">
                        <w:rPr>
                          <w:sz w:val="20"/>
                          <w:szCs w:val="20"/>
                        </w:rPr>
                        <w:t>Application form</w:t>
                      </w:r>
                    </w:p>
                  </w:tc>
                </w:tr>
                <w:tr w:rsidR="00E81163" w:rsidTr="00E81163">
                  <w:tc>
                    <w:tcPr>
                      <w:cnfStyle w:val="001000000000" w:firstRow="0" w:lastRow="0" w:firstColumn="1" w:lastColumn="0" w:oddVBand="0" w:evenVBand="0" w:oddHBand="0" w:evenHBand="0" w:firstRowFirstColumn="0" w:firstRowLastColumn="0" w:lastRowFirstColumn="0" w:lastRowLastColumn="0"/>
                      <w:tcW w:w="4361" w:type="dxa"/>
                    </w:tcPr>
                    <w:p w:rsidR="00E81163" w:rsidRPr="00CA48BA" w:rsidRDefault="00E81163" w:rsidP="00E81163">
                      <w:pPr>
                        <w:rPr>
                          <w:sz w:val="20"/>
                          <w:szCs w:val="20"/>
                        </w:rPr>
                      </w:pPr>
                      <w:r w:rsidRPr="00CA48BA">
                        <w:rPr>
                          <w:sz w:val="20"/>
                          <w:szCs w:val="20"/>
                        </w:rPr>
                        <w:t>Business sector (SIC)</w:t>
                      </w:r>
                    </w:p>
                  </w:tc>
                  <w:tc>
                    <w:tcPr>
                      <w:tcW w:w="4881" w:type="dxa"/>
                    </w:tcPr>
                    <w:p w:rsidR="00E81163" w:rsidRPr="00530694" w:rsidRDefault="0065028A" w:rsidP="0065028A">
                      <w:pPr>
                        <w:pStyle w:val="ListParagraph"/>
                        <w:numPr>
                          <w:ilvl w:val="0"/>
                          <w:numId w:val="34"/>
                        </w:num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 xml:space="preserve">Application form </w:t>
                      </w:r>
                    </w:p>
                  </w:tc>
                </w:tr>
                <w:tr w:rsidR="00E81163" w:rsidTr="00E811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61" w:type="dxa"/>
                    </w:tcPr>
                    <w:p w:rsidR="00E81163" w:rsidRPr="00CA48BA" w:rsidRDefault="00E81163" w:rsidP="00E81163">
                      <w:pPr>
                        <w:rPr>
                          <w:sz w:val="20"/>
                          <w:szCs w:val="20"/>
                        </w:rPr>
                      </w:pPr>
                      <w:r w:rsidRPr="00CA48BA">
                        <w:rPr>
                          <w:sz w:val="20"/>
                          <w:szCs w:val="20"/>
                        </w:rPr>
                        <w:t>Business start date (DD/MM/YY)</w:t>
                      </w:r>
                    </w:p>
                  </w:tc>
                  <w:tc>
                    <w:tcPr>
                      <w:tcW w:w="4881" w:type="dxa"/>
                    </w:tcPr>
                    <w:p w:rsidR="00E81163" w:rsidRPr="00CA48BA" w:rsidRDefault="0065028A" w:rsidP="00E81163">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2.  Application Form</w:t>
                      </w:r>
                    </w:p>
                  </w:tc>
                </w:tr>
                <w:tr w:rsidR="00E81163" w:rsidTr="00E81163">
                  <w:tc>
                    <w:tcPr>
                      <w:cnfStyle w:val="001000000000" w:firstRow="0" w:lastRow="0" w:firstColumn="1" w:lastColumn="0" w:oddVBand="0" w:evenVBand="0" w:oddHBand="0" w:evenHBand="0" w:firstRowFirstColumn="0" w:firstRowLastColumn="0" w:lastRowFirstColumn="0" w:lastRowLastColumn="0"/>
                      <w:tcW w:w="4361" w:type="dxa"/>
                    </w:tcPr>
                    <w:p w:rsidR="00E81163" w:rsidRPr="00CA48BA" w:rsidRDefault="00E81163" w:rsidP="00E81163">
                      <w:pPr>
                        <w:rPr>
                          <w:sz w:val="20"/>
                          <w:szCs w:val="20"/>
                        </w:rPr>
                      </w:pPr>
                      <w:r w:rsidRPr="00CA48BA">
                        <w:rPr>
                          <w:sz w:val="20"/>
                          <w:szCs w:val="20"/>
                        </w:rPr>
                        <w:t>Business trading age</w:t>
                      </w:r>
                    </w:p>
                  </w:tc>
                  <w:tc>
                    <w:tcPr>
                      <w:tcW w:w="4881" w:type="dxa"/>
                    </w:tcPr>
                    <w:p w:rsidR="00E81163" w:rsidRPr="00CA48BA" w:rsidRDefault="0065028A" w:rsidP="00E81163">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2. Application Form</w:t>
                      </w:r>
                    </w:p>
                  </w:tc>
                </w:tr>
                <w:tr w:rsidR="00E81163" w:rsidTr="00E811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61" w:type="dxa"/>
                    </w:tcPr>
                    <w:p w:rsidR="00E81163" w:rsidRPr="00CA48BA" w:rsidRDefault="00E81163" w:rsidP="00E81163">
                      <w:pPr>
                        <w:rPr>
                          <w:sz w:val="20"/>
                          <w:szCs w:val="20"/>
                        </w:rPr>
                      </w:pPr>
                      <w:r w:rsidRPr="00CA48BA">
                        <w:rPr>
                          <w:sz w:val="20"/>
                          <w:szCs w:val="20"/>
                        </w:rPr>
                        <w:lastRenderedPageBreak/>
                        <w:t>FTE employees at time of receiving support</w:t>
                      </w:r>
                    </w:p>
                  </w:tc>
                  <w:tc>
                    <w:tcPr>
                      <w:tcW w:w="4881" w:type="dxa"/>
                    </w:tcPr>
                    <w:p w:rsidR="00E81163" w:rsidRPr="00530694" w:rsidRDefault="00E81163" w:rsidP="00E81163">
                      <w:pPr>
                        <w:pStyle w:val="ListParagraph"/>
                        <w:numPr>
                          <w:ilvl w:val="0"/>
                          <w:numId w:val="35"/>
                        </w:numPr>
                        <w:cnfStyle w:val="000000100000" w:firstRow="0" w:lastRow="0" w:firstColumn="0" w:lastColumn="0" w:oddVBand="0" w:evenVBand="0" w:oddHBand="1" w:evenHBand="0" w:firstRowFirstColumn="0" w:firstRowLastColumn="0" w:lastRowFirstColumn="0" w:lastRowLastColumn="0"/>
                        <w:rPr>
                          <w:sz w:val="20"/>
                          <w:szCs w:val="20"/>
                        </w:rPr>
                      </w:pPr>
                      <w:r w:rsidRPr="00530694">
                        <w:rPr>
                          <w:sz w:val="20"/>
                          <w:szCs w:val="20"/>
                        </w:rPr>
                        <w:t>Application form</w:t>
                      </w:r>
                    </w:p>
                  </w:tc>
                </w:tr>
                <w:tr w:rsidR="0065028A" w:rsidTr="00E81163">
                  <w:tc>
                    <w:tcPr>
                      <w:cnfStyle w:val="001000000000" w:firstRow="0" w:lastRow="0" w:firstColumn="1" w:lastColumn="0" w:oddVBand="0" w:evenVBand="0" w:oddHBand="0" w:evenHBand="0" w:firstRowFirstColumn="0" w:firstRowLastColumn="0" w:lastRowFirstColumn="0" w:lastRowLastColumn="0"/>
                      <w:tcW w:w="4361" w:type="dxa"/>
                    </w:tcPr>
                    <w:p w:rsidR="0065028A" w:rsidRPr="0065028A" w:rsidRDefault="0065028A" w:rsidP="0065028A">
                      <w:pPr>
                        <w:rPr>
                          <w:sz w:val="20"/>
                          <w:szCs w:val="20"/>
                        </w:rPr>
                      </w:pPr>
                      <w:r w:rsidRPr="0065028A">
                        <w:rPr>
                          <w:sz w:val="20"/>
                          <w:szCs w:val="20"/>
                        </w:rPr>
                        <w:t>Turnover for the last financial year prior to receiving support</w:t>
                      </w:r>
                    </w:p>
                  </w:tc>
                  <w:tc>
                    <w:tcPr>
                      <w:tcW w:w="4881" w:type="dxa"/>
                    </w:tcPr>
                    <w:p w:rsidR="0065028A" w:rsidRDefault="0065028A" w:rsidP="0065028A">
                      <w:pPr>
                        <w:cnfStyle w:val="000000000000" w:firstRow="0" w:lastRow="0" w:firstColumn="0" w:lastColumn="0" w:oddVBand="0" w:evenVBand="0" w:oddHBand="0" w:evenHBand="0" w:firstRowFirstColumn="0" w:firstRowLastColumn="0" w:lastRowFirstColumn="0" w:lastRowLastColumn="0"/>
                      </w:pPr>
                      <w:r w:rsidRPr="00F20583">
                        <w:t>2. Application Form</w:t>
                      </w:r>
                    </w:p>
                  </w:tc>
                </w:tr>
                <w:tr w:rsidR="0065028A" w:rsidTr="00E811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61" w:type="dxa"/>
                    </w:tcPr>
                    <w:p w:rsidR="0065028A" w:rsidRPr="0065028A" w:rsidRDefault="0065028A" w:rsidP="0065028A">
                      <w:pPr>
                        <w:rPr>
                          <w:sz w:val="20"/>
                          <w:szCs w:val="20"/>
                        </w:rPr>
                      </w:pPr>
                      <w:r w:rsidRPr="0065028A">
                        <w:rPr>
                          <w:sz w:val="20"/>
                          <w:szCs w:val="20"/>
                        </w:rPr>
                        <w:t>Annual R&amp;D spend in last complete financial year</w:t>
                      </w:r>
                    </w:p>
                  </w:tc>
                  <w:tc>
                    <w:tcPr>
                      <w:tcW w:w="4881" w:type="dxa"/>
                    </w:tcPr>
                    <w:p w:rsidR="0065028A" w:rsidRDefault="0065028A" w:rsidP="0065028A">
                      <w:pPr>
                        <w:cnfStyle w:val="000000100000" w:firstRow="0" w:lastRow="0" w:firstColumn="0" w:lastColumn="0" w:oddVBand="0" w:evenVBand="0" w:oddHBand="1" w:evenHBand="0" w:firstRowFirstColumn="0" w:firstRowLastColumn="0" w:lastRowFirstColumn="0" w:lastRowLastColumn="0"/>
                      </w:pPr>
                      <w:r w:rsidRPr="00F20583">
                        <w:t>2. Application Form</w:t>
                      </w:r>
                    </w:p>
                  </w:tc>
                </w:tr>
                <w:tr w:rsidR="0065028A" w:rsidTr="00E81163">
                  <w:tc>
                    <w:tcPr>
                      <w:cnfStyle w:val="001000000000" w:firstRow="0" w:lastRow="0" w:firstColumn="1" w:lastColumn="0" w:oddVBand="0" w:evenVBand="0" w:oddHBand="0" w:evenHBand="0" w:firstRowFirstColumn="0" w:firstRowLastColumn="0" w:lastRowFirstColumn="0" w:lastRowLastColumn="0"/>
                      <w:tcW w:w="4361" w:type="dxa"/>
                    </w:tcPr>
                    <w:p w:rsidR="0065028A" w:rsidRPr="0065028A" w:rsidRDefault="0065028A" w:rsidP="0065028A">
                      <w:pPr>
                        <w:rPr>
                          <w:sz w:val="20"/>
                          <w:szCs w:val="20"/>
                        </w:rPr>
                      </w:pPr>
                      <w:r w:rsidRPr="0065028A">
                        <w:rPr>
                          <w:sz w:val="20"/>
                          <w:szCs w:val="20"/>
                        </w:rPr>
                        <w:t>Number of products and process innovations in last three financial years (No)</w:t>
                      </w:r>
                    </w:p>
                  </w:tc>
                  <w:tc>
                    <w:tcPr>
                      <w:tcW w:w="4881" w:type="dxa"/>
                    </w:tcPr>
                    <w:p w:rsidR="0065028A" w:rsidRDefault="0065028A" w:rsidP="0065028A">
                      <w:pPr>
                        <w:cnfStyle w:val="000000000000" w:firstRow="0" w:lastRow="0" w:firstColumn="0" w:lastColumn="0" w:oddVBand="0" w:evenVBand="0" w:oddHBand="0" w:evenHBand="0" w:firstRowFirstColumn="0" w:firstRowLastColumn="0" w:lastRowFirstColumn="0" w:lastRowLastColumn="0"/>
                      </w:pPr>
                      <w:r w:rsidRPr="00F20583">
                        <w:t>2. Application Form</w:t>
                      </w:r>
                    </w:p>
                  </w:tc>
                </w:tr>
                <w:tr w:rsidR="00E81163" w:rsidTr="00E811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61" w:type="dxa"/>
                    </w:tcPr>
                    <w:p w:rsidR="00E81163" w:rsidRPr="00CA48BA" w:rsidRDefault="00E81163" w:rsidP="00E81163">
                      <w:pPr>
                        <w:rPr>
                          <w:sz w:val="20"/>
                          <w:szCs w:val="20"/>
                        </w:rPr>
                      </w:pPr>
                      <w:r w:rsidRPr="00CA48BA">
                        <w:rPr>
                          <w:sz w:val="20"/>
                          <w:szCs w:val="20"/>
                        </w:rPr>
                        <w:t>Duration of Support</w:t>
                      </w:r>
                    </w:p>
                  </w:tc>
                  <w:tc>
                    <w:tcPr>
                      <w:tcW w:w="4881" w:type="dxa"/>
                    </w:tcPr>
                    <w:p w:rsidR="00E81163" w:rsidRPr="00CA48BA" w:rsidRDefault="00E81163" w:rsidP="00E81163">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Not applicable to this project</w:t>
                      </w:r>
                    </w:p>
                  </w:tc>
                </w:tr>
                <w:tr w:rsidR="00E81163" w:rsidTr="00E81163">
                  <w:tc>
                    <w:tcPr>
                      <w:cnfStyle w:val="001000000000" w:firstRow="0" w:lastRow="0" w:firstColumn="1" w:lastColumn="0" w:oddVBand="0" w:evenVBand="0" w:oddHBand="0" w:evenHBand="0" w:firstRowFirstColumn="0" w:firstRowLastColumn="0" w:lastRowFirstColumn="0" w:lastRowLastColumn="0"/>
                      <w:tcW w:w="4361" w:type="dxa"/>
                    </w:tcPr>
                    <w:p w:rsidR="00E81163" w:rsidRPr="00CA48BA" w:rsidRDefault="00E81163" w:rsidP="00E81163">
                      <w:pPr>
                        <w:rPr>
                          <w:sz w:val="20"/>
                          <w:szCs w:val="20"/>
                        </w:rPr>
                      </w:pPr>
                      <w:r w:rsidRPr="00CA48BA">
                        <w:rPr>
                          <w:sz w:val="20"/>
                          <w:szCs w:val="20"/>
                        </w:rPr>
                        <w:t>Intensity of support (</w:t>
                      </w:r>
                      <w:r>
                        <w:rPr>
                          <w:sz w:val="20"/>
                          <w:szCs w:val="20"/>
                        </w:rPr>
                        <w:t>Grant/</w:t>
                      </w:r>
                      <w:r w:rsidRPr="00CA48BA">
                        <w:rPr>
                          <w:sz w:val="20"/>
                          <w:szCs w:val="20"/>
                        </w:rPr>
                        <w:t>Loan £)</w:t>
                      </w:r>
                    </w:p>
                  </w:tc>
                  <w:tc>
                    <w:tcPr>
                      <w:tcW w:w="4881" w:type="dxa"/>
                    </w:tcPr>
                    <w:p w:rsidR="00E81163" w:rsidRPr="00CA48BA" w:rsidRDefault="00E81163" w:rsidP="00E81163">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14. Voucher claim form</w:t>
                      </w:r>
                    </w:p>
                  </w:tc>
                </w:tr>
                <w:tr w:rsidR="00E81163" w:rsidTr="00E811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61" w:type="dxa"/>
                    </w:tcPr>
                    <w:p w:rsidR="00E81163" w:rsidRPr="00CA48BA" w:rsidRDefault="00E81163" w:rsidP="00E81163">
                      <w:pPr>
                        <w:rPr>
                          <w:sz w:val="20"/>
                          <w:szCs w:val="20"/>
                        </w:rPr>
                      </w:pPr>
                      <w:r w:rsidRPr="00CA48BA">
                        <w:rPr>
                          <w:sz w:val="20"/>
                          <w:szCs w:val="20"/>
                        </w:rPr>
                        <w:t>Intensity of support (Hours)</w:t>
                      </w:r>
                    </w:p>
                  </w:tc>
                  <w:tc>
                    <w:tcPr>
                      <w:tcW w:w="4881" w:type="dxa"/>
                    </w:tcPr>
                    <w:p w:rsidR="00E81163" w:rsidRPr="00CA48BA" w:rsidRDefault="00E81163" w:rsidP="00E81163">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Not applicable to this project</w:t>
                      </w:r>
                    </w:p>
                  </w:tc>
                </w:tr>
                <w:tr w:rsidR="00E81163" w:rsidTr="00E81163">
                  <w:tc>
                    <w:tcPr>
                      <w:cnfStyle w:val="001000000000" w:firstRow="0" w:lastRow="0" w:firstColumn="1" w:lastColumn="0" w:oddVBand="0" w:evenVBand="0" w:oddHBand="0" w:evenHBand="0" w:firstRowFirstColumn="0" w:firstRowLastColumn="0" w:lastRowFirstColumn="0" w:lastRowLastColumn="0"/>
                      <w:tcW w:w="4361" w:type="dxa"/>
                    </w:tcPr>
                    <w:p w:rsidR="00E81163" w:rsidRPr="005D3C6A" w:rsidRDefault="00E81163" w:rsidP="00E81163">
                      <w:pPr>
                        <w:rPr>
                          <w:color w:val="FF0000"/>
                          <w:sz w:val="20"/>
                          <w:szCs w:val="20"/>
                        </w:rPr>
                      </w:pPr>
                      <w:r w:rsidRPr="009A0952">
                        <w:rPr>
                          <w:sz w:val="20"/>
                          <w:szCs w:val="20"/>
                        </w:rPr>
                        <w:t>Adoption of new technologies (No)</w:t>
                      </w:r>
                    </w:p>
                  </w:tc>
                  <w:tc>
                    <w:tcPr>
                      <w:tcW w:w="4881" w:type="dxa"/>
                    </w:tcPr>
                    <w:p w:rsidR="00E81163" w:rsidRPr="005D3C6A" w:rsidRDefault="009A0952" w:rsidP="00E81163">
                      <w:pPr>
                        <w:cnfStyle w:val="000000000000" w:firstRow="0" w:lastRow="0" w:firstColumn="0" w:lastColumn="0" w:oddVBand="0" w:evenVBand="0" w:oddHBand="0" w:evenHBand="0" w:firstRowFirstColumn="0" w:firstRowLastColumn="0" w:lastRowFirstColumn="0" w:lastRowLastColumn="0"/>
                        <w:rPr>
                          <w:color w:val="FF0000"/>
                          <w:sz w:val="20"/>
                          <w:szCs w:val="20"/>
                        </w:rPr>
                      </w:pPr>
                      <w:r>
                        <w:rPr>
                          <w:sz w:val="20"/>
                          <w:szCs w:val="20"/>
                        </w:rPr>
                        <w:t>Not applicable to this project</w:t>
                      </w:r>
                    </w:p>
                  </w:tc>
                </w:tr>
                <w:tr w:rsidR="00E81163" w:rsidTr="00E811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61" w:type="dxa"/>
                    </w:tcPr>
                    <w:p w:rsidR="00E81163" w:rsidRPr="00CA48BA" w:rsidRDefault="00E81163" w:rsidP="00E81163">
                      <w:pPr>
                        <w:rPr>
                          <w:sz w:val="20"/>
                          <w:szCs w:val="20"/>
                        </w:rPr>
                      </w:pPr>
                      <w:r w:rsidRPr="00CA48BA">
                        <w:rPr>
                          <w:sz w:val="20"/>
                          <w:szCs w:val="20"/>
                        </w:rPr>
                        <w:t>New investment in capital equipment and facilities (£)</w:t>
                      </w:r>
                    </w:p>
                  </w:tc>
                  <w:tc>
                    <w:tcPr>
                      <w:tcW w:w="4881" w:type="dxa"/>
                    </w:tcPr>
                    <w:p w:rsidR="00E81163" w:rsidRPr="00CA48BA" w:rsidRDefault="00E81163" w:rsidP="00E81163">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14. Voucher claim form</w:t>
                      </w:r>
                    </w:p>
                  </w:tc>
                </w:tr>
                <w:tr w:rsidR="00E81163" w:rsidTr="00E81163">
                  <w:tc>
                    <w:tcPr>
                      <w:cnfStyle w:val="001000000000" w:firstRow="0" w:lastRow="0" w:firstColumn="1" w:lastColumn="0" w:oddVBand="0" w:evenVBand="0" w:oddHBand="0" w:evenHBand="0" w:firstRowFirstColumn="0" w:firstRowLastColumn="0" w:lastRowFirstColumn="0" w:lastRowLastColumn="0"/>
                      <w:tcW w:w="4361" w:type="dxa"/>
                      <w:shd w:val="clear" w:color="auto" w:fill="C2D69B" w:themeFill="accent3" w:themeFillTint="99"/>
                    </w:tcPr>
                    <w:p w:rsidR="00E81163" w:rsidRPr="00CA48BA" w:rsidRDefault="00E81163" w:rsidP="00E81163">
                      <w:pPr>
                        <w:rPr>
                          <w:sz w:val="20"/>
                          <w:szCs w:val="20"/>
                        </w:rPr>
                      </w:pPr>
                      <w:r w:rsidRPr="00CA48BA">
                        <w:rPr>
                          <w:sz w:val="20"/>
                          <w:szCs w:val="20"/>
                        </w:rPr>
                        <w:t>Unsuccessful applicants for support:</w:t>
                      </w:r>
                    </w:p>
                  </w:tc>
                  <w:tc>
                    <w:tcPr>
                      <w:tcW w:w="4881" w:type="dxa"/>
                      <w:shd w:val="clear" w:color="auto" w:fill="C2D69B" w:themeFill="accent3" w:themeFillTint="99"/>
                    </w:tcPr>
                    <w:p w:rsidR="00E81163" w:rsidRPr="00CA48BA" w:rsidRDefault="00E81163" w:rsidP="00E81163">
                      <w:pPr>
                        <w:cnfStyle w:val="000000000000" w:firstRow="0" w:lastRow="0" w:firstColumn="0" w:lastColumn="0" w:oddVBand="0" w:evenVBand="0" w:oddHBand="0" w:evenHBand="0" w:firstRowFirstColumn="0" w:firstRowLastColumn="0" w:lastRowFirstColumn="0" w:lastRowLastColumn="0"/>
                        <w:rPr>
                          <w:sz w:val="20"/>
                          <w:szCs w:val="20"/>
                        </w:rPr>
                      </w:pPr>
                    </w:p>
                  </w:tc>
                </w:tr>
                <w:tr w:rsidR="00E81163" w:rsidTr="00E811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61" w:type="dxa"/>
                    </w:tcPr>
                    <w:p w:rsidR="00E81163" w:rsidRPr="00CA48BA" w:rsidRDefault="00E81163" w:rsidP="00E81163">
                      <w:pPr>
                        <w:rPr>
                          <w:sz w:val="20"/>
                          <w:szCs w:val="20"/>
                        </w:rPr>
                      </w:pPr>
                      <w:r w:rsidRPr="00CA48BA">
                        <w:rPr>
                          <w:sz w:val="20"/>
                          <w:szCs w:val="20"/>
                        </w:rPr>
                        <w:t>Company details (ref no/name, address, postcode)</w:t>
                      </w:r>
                    </w:p>
                  </w:tc>
                  <w:tc>
                    <w:tcPr>
                      <w:tcW w:w="4881" w:type="dxa"/>
                    </w:tcPr>
                    <w:p w:rsidR="00E81163" w:rsidRPr="00530694" w:rsidRDefault="00E81163" w:rsidP="00E81163">
                      <w:pPr>
                        <w:pStyle w:val="ListParagraph"/>
                        <w:numPr>
                          <w:ilvl w:val="0"/>
                          <w:numId w:val="36"/>
                        </w:numPr>
                        <w:cnfStyle w:val="000000100000" w:firstRow="0" w:lastRow="0" w:firstColumn="0" w:lastColumn="0" w:oddVBand="0" w:evenVBand="0" w:oddHBand="1" w:evenHBand="0" w:firstRowFirstColumn="0" w:firstRowLastColumn="0" w:lastRowFirstColumn="0" w:lastRowLastColumn="0"/>
                        <w:rPr>
                          <w:sz w:val="20"/>
                          <w:szCs w:val="20"/>
                        </w:rPr>
                      </w:pPr>
                      <w:r w:rsidRPr="00530694">
                        <w:rPr>
                          <w:sz w:val="20"/>
                          <w:szCs w:val="20"/>
                        </w:rPr>
                        <w:t>Application form</w:t>
                      </w:r>
                    </w:p>
                  </w:tc>
                </w:tr>
                <w:tr w:rsidR="00E81163" w:rsidTr="00E81163">
                  <w:tc>
                    <w:tcPr>
                      <w:cnfStyle w:val="001000000000" w:firstRow="0" w:lastRow="0" w:firstColumn="1" w:lastColumn="0" w:oddVBand="0" w:evenVBand="0" w:oddHBand="0" w:evenHBand="0" w:firstRowFirstColumn="0" w:firstRowLastColumn="0" w:lastRowFirstColumn="0" w:lastRowLastColumn="0"/>
                      <w:tcW w:w="4361" w:type="dxa"/>
                    </w:tcPr>
                    <w:p w:rsidR="00E81163" w:rsidRPr="00CA48BA" w:rsidRDefault="00E81163" w:rsidP="00E81163">
                      <w:pPr>
                        <w:rPr>
                          <w:sz w:val="20"/>
                          <w:szCs w:val="20"/>
                        </w:rPr>
                      </w:pPr>
                      <w:r w:rsidRPr="00CA48BA">
                        <w:rPr>
                          <w:sz w:val="20"/>
                          <w:szCs w:val="20"/>
                        </w:rPr>
                        <w:t>Contact point within company (name, tel/email)</w:t>
                      </w:r>
                    </w:p>
                  </w:tc>
                  <w:tc>
                    <w:tcPr>
                      <w:tcW w:w="4881" w:type="dxa"/>
                    </w:tcPr>
                    <w:p w:rsidR="00E81163" w:rsidRDefault="00E81163" w:rsidP="00E81163">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 xml:space="preserve">2.    </w:t>
                      </w:r>
                      <w:r w:rsidRPr="00530694">
                        <w:rPr>
                          <w:sz w:val="20"/>
                          <w:szCs w:val="20"/>
                        </w:rPr>
                        <w:t>Application form</w:t>
                      </w:r>
                    </w:p>
                    <w:p w:rsidR="00E81163" w:rsidRPr="00CA48BA" w:rsidRDefault="00E81163" w:rsidP="00E81163">
                      <w:pPr>
                        <w:cnfStyle w:val="000000000000" w:firstRow="0" w:lastRow="0" w:firstColumn="0" w:lastColumn="0" w:oddVBand="0" w:evenVBand="0" w:oddHBand="0" w:evenHBand="0" w:firstRowFirstColumn="0" w:firstRowLastColumn="0" w:lastRowFirstColumn="0" w:lastRowLastColumn="0"/>
                        <w:rPr>
                          <w:sz w:val="20"/>
                          <w:szCs w:val="20"/>
                        </w:rPr>
                      </w:pPr>
                    </w:p>
                  </w:tc>
                </w:tr>
                <w:tr w:rsidR="00E81163" w:rsidTr="00E811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61" w:type="dxa"/>
                    </w:tcPr>
                    <w:p w:rsidR="00E81163" w:rsidRPr="00CA48BA" w:rsidRDefault="00E81163" w:rsidP="00E81163">
                      <w:pPr>
                        <w:rPr>
                          <w:sz w:val="20"/>
                          <w:szCs w:val="20"/>
                        </w:rPr>
                      </w:pPr>
                      <w:r w:rsidRPr="00CA48BA">
                        <w:rPr>
                          <w:sz w:val="20"/>
                          <w:szCs w:val="20"/>
                        </w:rPr>
                        <w:t>Business sector (SIC)</w:t>
                      </w:r>
                    </w:p>
                  </w:tc>
                  <w:tc>
                    <w:tcPr>
                      <w:tcW w:w="4881" w:type="dxa"/>
                    </w:tcPr>
                    <w:p w:rsidR="00E81163" w:rsidRPr="00CA48BA" w:rsidRDefault="00E81163" w:rsidP="00C749B5">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 xml:space="preserve">2.     </w:t>
                      </w:r>
                      <w:r w:rsidRPr="00530694">
                        <w:rPr>
                          <w:sz w:val="20"/>
                          <w:szCs w:val="20"/>
                        </w:rPr>
                        <w:t>Application form</w:t>
                      </w:r>
                    </w:p>
                  </w:tc>
                </w:tr>
                <w:tr w:rsidR="0065028A" w:rsidTr="00E81163">
                  <w:tc>
                    <w:tcPr>
                      <w:cnfStyle w:val="001000000000" w:firstRow="0" w:lastRow="0" w:firstColumn="1" w:lastColumn="0" w:oddVBand="0" w:evenVBand="0" w:oddHBand="0" w:evenHBand="0" w:firstRowFirstColumn="0" w:firstRowLastColumn="0" w:lastRowFirstColumn="0" w:lastRowLastColumn="0"/>
                      <w:tcW w:w="4361" w:type="dxa"/>
                    </w:tcPr>
                    <w:p w:rsidR="0065028A" w:rsidRPr="00CA48BA" w:rsidRDefault="0065028A" w:rsidP="0065028A">
                      <w:pPr>
                        <w:rPr>
                          <w:sz w:val="20"/>
                          <w:szCs w:val="20"/>
                        </w:rPr>
                      </w:pPr>
                      <w:r w:rsidRPr="00CA48BA">
                        <w:rPr>
                          <w:sz w:val="20"/>
                          <w:szCs w:val="20"/>
                        </w:rPr>
                        <w:t>Business start date (DD/MM/YY)</w:t>
                      </w:r>
                    </w:p>
                  </w:tc>
                  <w:tc>
                    <w:tcPr>
                      <w:tcW w:w="4881" w:type="dxa"/>
                    </w:tcPr>
                    <w:p w:rsidR="0065028A" w:rsidRDefault="0065028A" w:rsidP="0065028A">
                      <w:pPr>
                        <w:cnfStyle w:val="000000000000" w:firstRow="0" w:lastRow="0" w:firstColumn="0" w:lastColumn="0" w:oddVBand="0" w:evenVBand="0" w:oddHBand="0" w:evenHBand="0" w:firstRowFirstColumn="0" w:firstRowLastColumn="0" w:lastRowFirstColumn="0" w:lastRowLastColumn="0"/>
                      </w:pPr>
                      <w:r w:rsidRPr="006838CC">
                        <w:t>2. Application Form</w:t>
                      </w:r>
                    </w:p>
                  </w:tc>
                </w:tr>
                <w:tr w:rsidR="0065028A" w:rsidTr="00E811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61" w:type="dxa"/>
                    </w:tcPr>
                    <w:p w:rsidR="0065028A" w:rsidRPr="00CA48BA" w:rsidRDefault="0065028A" w:rsidP="0065028A">
                      <w:pPr>
                        <w:rPr>
                          <w:sz w:val="20"/>
                          <w:szCs w:val="20"/>
                        </w:rPr>
                      </w:pPr>
                      <w:r>
                        <w:rPr>
                          <w:sz w:val="20"/>
                          <w:szCs w:val="20"/>
                        </w:rPr>
                        <w:t>Business trading age (Y</w:t>
                      </w:r>
                      <w:r w:rsidRPr="00CA48BA">
                        <w:rPr>
                          <w:sz w:val="20"/>
                          <w:szCs w:val="20"/>
                        </w:rPr>
                        <w:t>ears/Months)</w:t>
                      </w:r>
                    </w:p>
                  </w:tc>
                  <w:tc>
                    <w:tcPr>
                      <w:tcW w:w="4881" w:type="dxa"/>
                    </w:tcPr>
                    <w:p w:rsidR="0065028A" w:rsidRDefault="0065028A" w:rsidP="0065028A">
                      <w:pPr>
                        <w:cnfStyle w:val="000000100000" w:firstRow="0" w:lastRow="0" w:firstColumn="0" w:lastColumn="0" w:oddVBand="0" w:evenVBand="0" w:oddHBand="1" w:evenHBand="0" w:firstRowFirstColumn="0" w:firstRowLastColumn="0" w:lastRowFirstColumn="0" w:lastRowLastColumn="0"/>
                      </w:pPr>
                      <w:r w:rsidRPr="006838CC">
                        <w:t>2. Application Form</w:t>
                      </w:r>
                    </w:p>
                  </w:tc>
                </w:tr>
              </w:tbl>
              <w:p w:rsidR="00E81163" w:rsidRDefault="00E81163" w:rsidP="00E81163">
                <w:pPr>
                  <w:pStyle w:val="Heading2"/>
                </w:pPr>
              </w:p>
              <w:p w:rsidR="006816E8" w:rsidRPr="009E2315" w:rsidRDefault="006816E8" w:rsidP="00E81163">
                <w:pPr>
                  <w:jc w:val="both"/>
                  <w:rPr>
                    <w:rFonts w:ascii="Helvetica 45 Light" w:eastAsia="Calibri" w:hAnsi="Helvetica 45 Light" w:cs="Helvetica 45 Light"/>
                    <w:color w:val="000000"/>
                    <w:sz w:val="23"/>
                    <w:szCs w:val="23"/>
                  </w:rPr>
                </w:pPr>
              </w:p>
              <w:p w:rsidR="006816E8" w:rsidRPr="009E2315" w:rsidRDefault="006816E8" w:rsidP="00E81163">
                <w:pPr>
                  <w:jc w:val="both"/>
                </w:pPr>
              </w:p>
              <w:p w:rsidR="006816E8" w:rsidRPr="009E2315" w:rsidRDefault="006816E8" w:rsidP="00E81163">
                <w:pPr>
                  <w:spacing w:before="80" w:after="80" w:line="260" w:lineRule="atLeast"/>
                  <w:rPr>
                    <w:rFonts w:eastAsia="Times New Roman"/>
                    <w:lang w:eastAsia="en-GB"/>
                  </w:rPr>
                </w:pPr>
              </w:p>
              <w:p w:rsidR="006816E8" w:rsidRPr="00003CDD" w:rsidRDefault="006816E8" w:rsidP="00E81163">
                <w:pPr>
                  <w:spacing w:before="80" w:after="80" w:line="260" w:lineRule="atLeast"/>
                  <w:rPr>
                    <w:rFonts w:eastAsia="Times New Roman"/>
                    <w:lang w:eastAsia="en-GB"/>
                  </w:rPr>
                </w:pPr>
              </w:p>
            </w:tc>
          </w:sdtContent>
        </w:sdt>
      </w:tr>
    </w:tbl>
    <w:p w:rsidR="009E2315" w:rsidRDefault="009E2315" w:rsidP="006A6D1C">
      <w:pPr>
        <w:spacing w:after="0" w:line="240" w:lineRule="auto"/>
        <w:rPr>
          <w:rFonts w:ascii="Times New Roman" w:eastAsia="Times New Roman" w:hAnsi="Times New Roman" w:cs="Times New Roman"/>
          <w:lang w:eastAsia="en-GB"/>
        </w:rPr>
      </w:pPr>
    </w:p>
    <w:tbl>
      <w:tblPr>
        <w:tblW w:w="50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34"/>
      </w:tblGrid>
      <w:tr w:rsidR="006816E8" w:rsidRPr="00946252" w:rsidTr="00E81163">
        <w:trPr>
          <w:trHeight w:val="424"/>
        </w:trPr>
        <w:tc>
          <w:tcPr>
            <w:tcW w:w="932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816E8" w:rsidRDefault="006816E8" w:rsidP="00E81163">
            <w:pPr>
              <w:spacing w:after="0" w:line="240" w:lineRule="auto"/>
              <w:rPr>
                <w:rFonts w:eastAsia="Times New Roman"/>
                <w:b/>
                <w:bCs/>
                <w:color w:val="000000"/>
                <w:lang w:eastAsia="en-GB"/>
              </w:rPr>
            </w:pPr>
            <w:r>
              <w:rPr>
                <w:rFonts w:eastAsia="Times New Roman"/>
                <w:b/>
                <w:bCs/>
                <w:color w:val="000000"/>
                <w:lang w:eastAsia="en-GB"/>
              </w:rPr>
              <w:t>2.5 Implementing the Summative Assessment</w:t>
            </w:r>
            <w:r w:rsidR="00D30D51">
              <w:rPr>
                <w:rFonts w:eastAsia="Times New Roman"/>
                <w:b/>
                <w:bCs/>
                <w:color w:val="000000"/>
                <w:lang w:eastAsia="en-GB"/>
              </w:rPr>
              <w:t xml:space="preserve"> (max 500 words)</w:t>
            </w:r>
          </w:p>
          <w:p w:rsidR="006816E8" w:rsidRDefault="006816E8" w:rsidP="00E81163">
            <w:pPr>
              <w:spacing w:after="0" w:line="240" w:lineRule="auto"/>
              <w:rPr>
                <w:rFonts w:eastAsia="Times New Roman"/>
                <w:bCs/>
                <w:color w:val="000000"/>
                <w:lang w:eastAsia="en-GB"/>
              </w:rPr>
            </w:pPr>
          </w:p>
          <w:p w:rsidR="006816E8" w:rsidRPr="006816E8" w:rsidRDefault="006816E8" w:rsidP="006816E8">
            <w:pPr>
              <w:spacing w:after="0" w:line="240" w:lineRule="auto"/>
              <w:rPr>
                <w:rFonts w:eastAsia="Times New Roman"/>
                <w:bCs/>
                <w:color w:val="000000"/>
                <w:lang w:eastAsia="en-GB"/>
              </w:rPr>
            </w:pPr>
            <w:r>
              <w:rPr>
                <w:rFonts w:eastAsia="Times New Roman"/>
                <w:bCs/>
                <w:color w:val="000000"/>
                <w:lang w:eastAsia="en-GB"/>
              </w:rPr>
              <w:t xml:space="preserve">Please </w:t>
            </w:r>
            <w:r w:rsidRPr="006816E8">
              <w:rPr>
                <w:rFonts w:eastAsia="Times New Roman"/>
                <w:bCs/>
                <w:color w:val="000000"/>
                <w:lang w:eastAsia="en-GB"/>
              </w:rPr>
              <w:t xml:space="preserve">set out the practical steps involved in implementing the </w:t>
            </w:r>
            <w:r w:rsidR="00114659">
              <w:rPr>
                <w:rFonts w:eastAsia="Times New Roman"/>
                <w:bCs/>
                <w:color w:val="000000"/>
                <w:lang w:eastAsia="en-GB"/>
              </w:rPr>
              <w:t>s</w:t>
            </w:r>
            <w:r w:rsidRPr="006816E8">
              <w:rPr>
                <w:rFonts w:eastAsia="Times New Roman"/>
                <w:bCs/>
                <w:color w:val="000000"/>
                <w:lang w:eastAsia="en-GB"/>
              </w:rPr>
              <w:t xml:space="preserve">ummative </w:t>
            </w:r>
            <w:r w:rsidR="00114659">
              <w:rPr>
                <w:rFonts w:eastAsia="Times New Roman"/>
                <w:bCs/>
                <w:color w:val="000000"/>
                <w:lang w:eastAsia="en-GB"/>
              </w:rPr>
              <w:t>a</w:t>
            </w:r>
            <w:r w:rsidRPr="006816E8">
              <w:rPr>
                <w:rFonts w:eastAsia="Times New Roman"/>
                <w:bCs/>
                <w:color w:val="000000"/>
                <w:lang w:eastAsia="en-GB"/>
              </w:rPr>
              <w:t xml:space="preserve">ssessment. This should cover the following. </w:t>
            </w:r>
          </w:p>
          <w:p w:rsidR="006816E8" w:rsidRPr="00A37A10" w:rsidRDefault="006816E8" w:rsidP="006816E8">
            <w:pPr>
              <w:pStyle w:val="ListParagraph"/>
              <w:numPr>
                <w:ilvl w:val="0"/>
                <w:numId w:val="16"/>
              </w:numPr>
              <w:spacing w:after="0" w:line="240" w:lineRule="auto"/>
              <w:rPr>
                <w:rFonts w:eastAsia="Times New Roman"/>
                <w:bCs/>
                <w:color w:val="000000"/>
                <w:lang w:eastAsia="en-GB"/>
              </w:rPr>
            </w:pPr>
            <w:r w:rsidRPr="00A37A10">
              <w:rPr>
                <w:rFonts w:eastAsia="Times New Roman"/>
                <w:bCs/>
                <w:color w:val="000000"/>
                <w:lang w:eastAsia="en-GB"/>
              </w:rPr>
              <w:t>The assessment route: who will undertake the assessment and whether the assessment will be carried out internally or by external evaluators</w:t>
            </w:r>
            <w:r w:rsidR="00503491">
              <w:rPr>
                <w:rFonts w:eastAsia="Times New Roman"/>
                <w:bCs/>
                <w:color w:val="000000"/>
                <w:lang w:eastAsia="en-GB"/>
              </w:rPr>
              <w:t>,</w:t>
            </w:r>
            <w:r w:rsidRPr="00A37A10">
              <w:rPr>
                <w:rFonts w:eastAsia="Times New Roman"/>
                <w:bCs/>
                <w:color w:val="000000"/>
                <w:lang w:eastAsia="en-GB"/>
              </w:rPr>
              <w:t xml:space="preserve"> explain</w:t>
            </w:r>
            <w:r w:rsidR="00503491">
              <w:rPr>
                <w:rFonts w:eastAsia="Times New Roman"/>
                <w:bCs/>
                <w:color w:val="000000"/>
                <w:lang w:eastAsia="en-GB"/>
              </w:rPr>
              <w:t>ing</w:t>
            </w:r>
            <w:r w:rsidRPr="00A37A10">
              <w:rPr>
                <w:rFonts w:eastAsia="Times New Roman"/>
                <w:bCs/>
                <w:color w:val="000000"/>
                <w:lang w:eastAsia="en-GB"/>
              </w:rPr>
              <w:t xml:space="preserve"> the rationale for this decision. </w:t>
            </w:r>
            <w:r w:rsidR="00A37A10">
              <w:rPr>
                <w:rFonts w:eastAsia="Times New Roman"/>
                <w:bCs/>
                <w:color w:val="000000"/>
                <w:lang w:eastAsia="en-GB"/>
              </w:rPr>
              <w:t>I</w:t>
            </w:r>
            <w:r w:rsidRPr="00A37A10">
              <w:rPr>
                <w:rFonts w:eastAsia="Times New Roman"/>
                <w:bCs/>
                <w:color w:val="000000"/>
                <w:lang w:eastAsia="en-GB"/>
              </w:rPr>
              <w:t xml:space="preserve">f external support will be procured, this section should set out the process for procurement and ensure compliance with ERDF regulations. </w:t>
            </w:r>
          </w:p>
          <w:p w:rsidR="006816E8" w:rsidRPr="00A37A10" w:rsidRDefault="006816E8" w:rsidP="006816E8">
            <w:pPr>
              <w:pStyle w:val="ListParagraph"/>
              <w:numPr>
                <w:ilvl w:val="0"/>
                <w:numId w:val="16"/>
              </w:numPr>
              <w:spacing w:after="0" w:line="240" w:lineRule="auto"/>
              <w:rPr>
                <w:rFonts w:eastAsia="Times New Roman"/>
                <w:bCs/>
                <w:color w:val="000000"/>
                <w:lang w:eastAsia="en-GB"/>
              </w:rPr>
            </w:pPr>
            <w:r w:rsidRPr="00A37A10">
              <w:rPr>
                <w:rFonts w:eastAsia="Times New Roman"/>
                <w:bCs/>
                <w:color w:val="000000"/>
                <w:lang w:eastAsia="en-GB"/>
              </w:rPr>
              <w:t>Timescale and Outputs</w:t>
            </w:r>
            <w:r w:rsidR="00A37A10" w:rsidRPr="00A37A10">
              <w:rPr>
                <w:rFonts w:eastAsia="Times New Roman"/>
                <w:bCs/>
                <w:color w:val="000000"/>
                <w:lang w:eastAsia="en-GB"/>
              </w:rPr>
              <w:t xml:space="preserve">: </w:t>
            </w:r>
            <w:r w:rsidR="00A37A10">
              <w:rPr>
                <w:rFonts w:eastAsia="Times New Roman"/>
                <w:bCs/>
                <w:color w:val="000000"/>
                <w:lang w:eastAsia="en-GB"/>
              </w:rPr>
              <w:t>de</w:t>
            </w:r>
            <w:r w:rsidRPr="00A37A10">
              <w:rPr>
                <w:rFonts w:eastAsia="Times New Roman"/>
                <w:bCs/>
                <w:color w:val="000000"/>
                <w:lang w:eastAsia="en-GB"/>
              </w:rPr>
              <w:t xml:space="preserve">livery plan identifying key milestones and output dates. </w:t>
            </w:r>
          </w:p>
          <w:p w:rsidR="00A37A10" w:rsidRPr="00114659" w:rsidRDefault="006816E8" w:rsidP="00114659">
            <w:pPr>
              <w:pStyle w:val="ListParagraph"/>
              <w:numPr>
                <w:ilvl w:val="0"/>
                <w:numId w:val="16"/>
              </w:numPr>
              <w:spacing w:after="0" w:line="240" w:lineRule="auto"/>
              <w:rPr>
                <w:rFonts w:eastAsia="Times New Roman"/>
                <w:b/>
                <w:bCs/>
                <w:color w:val="000000"/>
                <w:lang w:eastAsia="en-GB"/>
              </w:rPr>
            </w:pPr>
            <w:r w:rsidRPr="00A37A10">
              <w:rPr>
                <w:rFonts w:eastAsia="Times New Roman"/>
                <w:bCs/>
                <w:color w:val="000000"/>
                <w:lang w:eastAsia="en-GB"/>
              </w:rPr>
              <w:t>Management and Quality Assurance</w:t>
            </w:r>
            <w:r w:rsidR="00114659">
              <w:rPr>
                <w:rFonts w:eastAsia="Times New Roman"/>
                <w:bCs/>
                <w:color w:val="000000"/>
                <w:lang w:eastAsia="en-GB"/>
              </w:rPr>
              <w:t xml:space="preserve"> plans.</w:t>
            </w:r>
          </w:p>
          <w:p w:rsidR="00114659" w:rsidRPr="00A37A10" w:rsidRDefault="00114659" w:rsidP="00114659">
            <w:pPr>
              <w:pStyle w:val="ListParagraph"/>
              <w:spacing w:after="0" w:line="240" w:lineRule="auto"/>
              <w:rPr>
                <w:rFonts w:eastAsia="Times New Roman"/>
                <w:b/>
                <w:bCs/>
                <w:color w:val="000000"/>
                <w:lang w:eastAsia="en-GB"/>
              </w:rPr>
            </w:pPr>
          </w:p>
        </w:tc>
      </w:tr>
      <w:tr w:rsidR="006816E8" w:rsidRPr="00946252" w:rsidTr="00E81163">
        <w:trPr>
          <w:trHeight w:val="323"/>
        </w:trPr>
        <w:sdt>
          <w:sdtPr>
            <w:rPr>
              <w:rFonts w:eastAsia="Times New Roman" w:cs="Arial"/>
              <w:b w:val="0"/>
              <w:color w:val="auto"/>
              <w:sz w:val="24"/>
              <w:szCs w:val="24"/>
              <w:lang w:eastAsia="en-GB"/>
            </w:rPr>
            <w:tag w:val="DeliverOP"/>
            <w:id w:val="-1888330648"/>
          </w:sdtPr>
          <w:sdtContent>
            <w:tc>
              <w:tcPr>
                <w:tcW w:w="9322" w:type="dxa"/>
                <w:tcBorders>
                  <w:top w:val="single" w:sz="4" w:space="0" w:color="auto"/>
                  <w:left w:val="single" w:sz="4" w:space="0" w:color="auto"/>
                  <w:bottom w:val="single" w:sz="4" w:space="0" w:color="auto"/>
                  <w:right w:val="single" w:sz="4" w:space="0" w:color="auto"/>
                </w:tcBorders>
                <w:shd w:val="clear" w:color="auto" w:fill="FFFFFF" w:themeFill="background1"/>
              </w:tcPr>
              <w:p w:rsidR="00AE28AC" w:rsidRDefault="00AE28AC" w:rsidP="00AE28AC">
                <w:pPr>
                  <w:pStyle w:val="Heading2"/>
                </w:pPr>
                <w:r>
                  <w:t xml:space="preserve">Who will </w:t>
                </w:r>
                <w:r w:rsidR="009A0952">
                  <w:t>undertake</w:t>
                </w:r>
                <w:r>
                  <w:t xml:space="preserve"> the Assessment</w:t>
                </w:r>
              </w:p>
              <w:p w:rsidR="00AE28AC" w:rsidRDefault="00AE28AC" w:rsidP="00AE28AC"/>
              <w:p w:rsidR="00AE28AC" w:rsidRDefault="00AE28AC" w:rsidP="00AE28AC">
                <w:r>
                  <w:t xml:space="preserve">The summative assessment will be undertaken by </w:t>
                </w:r>
                <w:r w:rsidR="009A0952">
                  <w:t>an external independent evaluators. Plans are made to procure the works through 3 Quotation framework as per ERDF procurement guidance for Contracting Authorities: works and services over 2,5K under 25K.</w:t>
                </w:r>
              </w:p>
              <w:p w:rsidR="00AE28AC" w:rsidRDefault="00AE28AC" w:rsidP="00AE28AC">
                <w:r>
                  <w:t xml:space="preserve">The rationale for appointing external consultants </w:t>
                </w:r>
                <w:r w:rsidR="009A0952">
                  <w:t>is</w:t>
                </w:r>
                <w:r w:rsidRPr="00AC707B">
                  <w:t xml:space="preserve"> </w:t>
                </w:r>
                <w:r>
                  <w:t>to ensure that the evaluation could be</w:t>
                </w:r>
                <w:r w:rsidRPr="00AC707B">
                  <w:t xml:space="preserve"> conducted from an independent perspective</w:t>
                </w:r>
                <w:r>
                  <w:t xml:space="preserve"> by consultants with expertise in summative assessments. </w:t>
                </w:r>
                <w:r w:rsidRPr="00AC707B">
                  <w:t xml:space="preserve">The Council for the Isles of Scilly </w:t>
                </w:r>
                <w:r w:rsidR="009A0952">
                  <w:t>will follow</w:t>
                </w:r>
                <w:r w:rsidRPr="00AC707B">
                  <w:t xml:space="preserve"> its own (ESIF compliant) procurement policy and public procurement guidelines </w:t>
                </w:r>
                <w:r>
                  <w:t xml:space="preserve">for appointing consultants </w:t>
                </w:r>
                <w:r w:rsidR="009A0952">
                  <w:t xml:space="preserve">by sending out an invitation to quote to at least 3 relevant suppliers </w:t>
                </w:r>
                <w:r w:rsidRPr="00AC707B">
                  <w:t>to appoint a single organisation to undertake the project evaluation. The de</w:t>
                </w:r>
                <w:r w:rsidR="009A0952">
                  <w:t>cision to award the contract will be</w:t>
                </w:r>
                <w:r w:rsidRPr="00AC707B">
                  <w:t xml:space="preserve"> ba</w:t>
                </w:r>
                <w:r>
                  <w:t xml:space="preserve">sed on a number of criteria including </w:t>
                </w:r>
                <w:r w:rsidRPr="00AC707B">
                  <w:t>value for money</w:t>
                </w:r>
                <w:r>
                  <w:t xml:space="preserve">. </w:t>
                </w:r>
              </w:p>
              <w:p w:rsidR="00AE28AC" w:rsidRDefault="00AE28AC" w:rsidP="00AE28AC"/>
              <w:p w:rsidR="00AE28AC" w:rsidRDefault="00AE28AC" w:rsidP="00AE28AC">
                <w:pPr>
                  <w:pStyle w:val="Heading2"/>
                </w:pPr>
                <w:r>
                  <w:t>Timescale and Outputs</w:t>
                </w:r>
              </w:p>
              <w:p w:rsidR="00AE28AC" w:rsidRDefault="00AE28AC" w:rsidP="00AE28AC"/>
              <w:p w:rsidR="00AE28AC" w:rsidRDefault="00AE28AC" w:rsidP="00AE28AC">
                <w:r>
                  <w:t xml:space="preserve">Key milestones and outputs and for the completion of the summative assessment are shown in the table overleaf. </w:t>
                </w:r>
              </w:p>
              <w:p w:rsidR="009A0952" w:rsidRDefault="009A0952" w:rsidP="009A0952">
                <w:r>
                  <w:t xml:space="preserve">The Evaluation is expected to take place </w:t>
                </w:r>
                <w:r>
                  <w:t>between June &amp; Dec 2021 and exact dates for the milestones will be adapted closer to the time.</w:t>
                </w:r>
              </w:p>
              <w:p w:rsidR="009A0952" w:rsidRDefault="009A0952" w:rsidP="00AE28AC"/>
              <w:p w:rsidR="00AE28AC" w:rsidRDefault="00AE28AC" w:rsidP="00AE28AC"/>
              <w:p w:rsidR="00AE28AC" w:rsidRDefault="00AE28AC" w:rsidP="00AE28AC">
                <w:pPr>
                  <w:spacing w:after="160" w:line="259" w:lineRule="auto"/>
                  <w:rPr>
                    <w:rFonts w:eastAsiaTheme="majorEastAsia" w:cstheme="majorBidi"/>
                    <w:b/>
                    <w:color w:val="31849B" w:themeColor="accent5" w:themeShade="BF"/>
                    <w:sz w:val="28"/>
                    <w:szCs w:val="26"/>
                  </w:rPr>
                </w:pPr>
                <w:r>
                  <w:br w:type="page"/>
                </w:r>
              </w:p>
              <w:tbl>
                <w:tblPr>
                  <w:tblStyle w:val="GridTable4-Accent32"/>
                  <w:tblW w:w="9108" w:type="dxa"/>
                  <w:tblLook w:val="04A0" w:firstRow="1" w:lastRow="0" w:firstColumn="1" w:lastColumn="0" w:noHBand="0" w:noVBand="1"/>
                </w:tblPr>
                <w:tblGrid>
                  <w:gridCol w:w="4928"/>
                  <w:gridCol w:w="1276"/>
                  <w:gridCol w:w="2904"/>
                </w:tblGrid>
                <w:tr w:rsidR="00AE28AC" w:rsidRPr="007F6D14" w:rsidTr="00DC73C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28" w:type="dxa"/>
                    </w:tcPr>
                    <w:p w:rsidR="00AE28AC" w:rsidRPr="007F6D14" w:rsidRDefault="00AE28AC" w:rsidP="00AE28AC">
                      <w:pPr>
                        <w:rPr>
                          <w:rFonts w:cs="Calibri"/>
                          <w:sz w:val="20"/>
                          <w:szCs w:val="20"/>
                        </w:rPr>
                      </w:pPr>
                      <w:r w:rsidRPr="007F6D14">
                        <w:rPr>
                          <w:rFonts w:cs="Calibri"/>
                          <w:sz w:val="20"/>
                          <w:szCs w:val="20"/>
                        </w:rPr>
                        <w:t>Activity</w:t>
                      </w:r>
                    </w:p>
                  </w:tc>
                  <w:tc>
                    <w:tcPr>
                      <w:tcW w:w="1276" w:type="dxa"/>
                    </w:tcPr>
                    <w:p w:rsidR="00AE28AC" w:rsidRPr="007F6D14" w:rsidRDefault="00AE28AC" w:rsidP="00AE28AC">
                      <w:pPr>
                        <w:cnfStyle w:val="100000000000" w:firstRow="1" w:lastRow="0" w:firstColumn="0" w:lastColumn="0" w:oddVBand="0" w:evenVBand="0" w:oddHBand="0" w:evenHBand="0" w:firstRowFirstColumn="0" w:firstRowLastColumn="0" w:lastRowFirstColumn="0" w:lastRowLastColumn="0"/>
                        <w:rPr>
                          <w:rFonts w:cs="Calibri"/>
                          <w:sz w:val="20"/>
                          <w:szCs w:val="20"/>
                        </w:rPr>
                      </w:pPr>
                      <w:r w:rsidRPr="007F6D14">
                        <w:rPr>
                          <w:rFonts w:cs="Calibri"/>
                          <w:sz w:val="20"/>
                          <w:szCs w:val="20"/>
                        </w:rPr>
                        <w:t>Dates</w:t>
                      </w:r>
                    </w:p>
                  </w:tc>
                  <w:tc>
                    <w:tcPr>
                      <w:tcW w:w="2904" w:type="dxa"/>
                    </w:tcPr>
                    <w:p w:rsidR="00AE28AC" w:rsidRPr="007F6D14" w:rsidRDefault="00AE28AC" w:rsidP="00AE28AC">
                      <w:pPr>
                        <w:cnfStyle w:val="100000000000" w:firstRow="1" w:lastRow="0" w:firstColumn="0" w:lastColumn="0" w:oddVBand="0" w:evenVBand="0" w:oddHBand="0" w:evenHBand="0" w:firstRowFirstColumn="0" w:firstRowLastColumn="0" w:lastRowFirstColumn="0" w:lastRowLastColumn="0"/>
                        <w:rPr>
                          <w:rFonts w:cs="Calibri"/>
                          <w:sz w:val="20"/>
                          <w:szCs w:val="20"/>
                        </w:rPr>
                      </w:pPr>
                      <w:r w:rsidRPr="007F6D14">
                        <w:rPr>
                          <w:rFonts w:cs="Calibri"/>
                          <w:sz w:val="20"/>
                          <w:szCs w:val="20"/>
                        </w:rPr>
                        <w:t>Outputs</w:t>
                      </w:r>
                    </w:p>
                  </w:tc>
                </w:tr>
                <w:tr w:rsidR="00AE28AC" w:rsidRPr="007F6D14" w:rsidTr="00DC73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28" w:type="dxa"/>
                    </w:tcPr>
                    <w:p w:rsidR="00AE28AC" w:rsidRPr="007F6D14" w:rsidRDefault="00AE28AC" w:rsidP="00AE28AC">
                      <w:pPr>
                        <w:rPr>
                          <w:rFonts w:cs="Calibri"/>
                          <w:sz w:val="20"/>
                          <w:szCs w:val="20"/>
                        </w:rPr>
                      </w:pPr>
                      <w:r w:rsidRPr="007F6D14">
                        <w:rPr>
                          <w:rFonts w:cs="Calibri"/>
                          <w:sz w:val="20"/>
                          <w:szCs w:val="20"/>
                        </w:rPr>
                        <w:t xml:space="preserve">Project Inception </w:t>
                      </w:r>
                    </w:p>
                    <w:p w:rsidR="00AE28AC" w:rsidRPr="007F6D14" w:rsidRDefault="00AE28AC" w:rsidP="00AE28AC">
                      <w:pPr>
                        <w:rPr>
                          <w:rFonts w:cs="Calibri"/>
                          <w:sz w:val="20"/>
                          <w:szCs w:val="20"/>
                        </w:rPr>
                      </w:pPr>
                      <w:r w:rsidRPr="007F6D14">
                        <w:rPr>
                          <w:rFonts w:cs="Calibri"/>
                          <w:sz w:val="20"/>
                          <w:szCs w:val="20"/>
                        </w:rPr>
                        <w:t>(face-to-face meeting)</w:t>
                      </w:r>
                    </w:p>
                  </w:tc>
                  <w:tc>
                    <w:tcPr>
                      <w:tcW w:w="1276" w:type="dxa"/>
                    </w:tcPr>
                    <w:p w:rsidR="00AE28AC" w:rsidRPr="007F6D14" w:rsidRDefault="00AE28AC" w:rsidP="00AE28AC">
                      <w:pPr>
                        <w:cnfStyle w:val="000000100000" w:firstRow="0" w:lastRow="0" w:firstColumn="0" w:lastColumn="0" w:oddVBand="0" w:evenVBand="0" w:oddHBand="1" w:evenHBand="0" w:firstRowFirstColumn="0" w:firstRowLastColumn="0" w:lastRowFirstColumn="0" w:lastRowLastColumn="0"/>
                        <w:rPr>
                          <w:rFonts w:cs="Calibri"/>
                          <w:sz w:val="20"/>
                          <w:szCs w:val="20"/>
                        </w:rPr>
                      </w:pPr>
                      <w:r w:rsidRPr="007F6D14">
                        <w:rPr>
                          <w:rFonts w:cs="Calibri"/>
                          <w:sz w:val="20"/>
                          <w:szCs w:val="20"/>
                        </w:rPr>
                        <w:t>June</w:t>
                      </w:r>
                    </w:p>
                  </w:tc>
                  <w:tc>
                    <w:tcPr>
                      <w:tcW w:w="2904" w:type="dxa"/>
                    </w:tcPr>
                    <w:p w:rsidR="00AE28AC" w:rsidRPr="007F6D14" w:rsidRDefault="00AE28AC" w:rsidP="00AE28AC">
                      <w:pPr>
                        <w:cnfStyle w:val="000000100000" w:firstRow="0" w:lastRow="0" w:firstColumn="0" w:lastColumn="0" w:oddVBand="0" w:evenVBand="0" w:oddHBand="1" w:evenHBand="0" w:firstRowFirstColumn="0" w:firstRowLastColumn="0" w:lastRowFirstColumn="0" w:lastRowLastColumn="0"/>
                        <w:rPr>
                          <w:rFonts w:cs="Calibri"/>
                          <w:sz w:val="20"/>
                          <w:szCs w:val="20"/>
                        </w:rPr>
                      </w:pPr>
                      <w:r>
                        <w:rPr>
                          <w:rFonts w:cs="Calibri"/>
                          <w:sz w:val="20"/>
                          <w:szCs w:val="20"/>
                        </w:rPr>
                        <w:t>Inception note</w:t>
                      </w:r>
                    </w:p>
                  </w:tc>
                </w:tr>
                <w:tr w:rsidR="00AE28AC" w:rsidRPr="007F6D14" w:rsidTr="00DC73C4">
                  <w:tc>
                    <w:tcPr>
                      <w:cnfStyle w:val="001000000000" w:firstRow="0" w:lastRow="0" w:firstColumn="1" w:lastColumn="0" w:oddVBand="0" w:evenVBand="0" w:oddHBand="0" w:evenHBand="0" w:firstRowFirstColumn="0" w:firstRowLastColumn="0" w:lastRowFirstColumn="0" w:lastRowLastColumn="0"/>
                      <w:tcW w:w="4928" w:type="dxa"/>
                    </w:tcPr>
                    <w:p w:rsidR="00AE28AC" w:rsidRPr="007F6D14" w:rsidRDefault="00AE28AC" w:rsidP="00AE28AC">
                      <w:pPr>
                        <w:rPr>
                          <w:rFonts w:cs="Calibri"/>
                          <w:sz w:val="20"/>
                          <w:szCs w:val="20"/>
                        </w:rPr>
                      </w:pPr>
                      <w:r w:rsidRPr="007F6D14">
                        <w:rPr>
                          <w:rFonts w:cs="Calibri"/>
                          <w:sz w:val="20"/>
                          <w:szCs w:val="20"/>
                        </w:rPr>
                        <w:t xml:space="preserve">Development of </w:t>
                      </w:r>
                      <w:r>
                        <w:rPr>
                          <w:rFonts w:cs="Calibri"/>
                          <w:sz w:val="20"/>
                          <w:szCs w:val="20"/>
                        </w:rPr>
                        <w:t>Monitoring &amp; E</w:t>
                      </w:r>
                      <w:r w:rsidRPr="007F6D14">
                        <w:rPr>
                          <w:rFonts w:cs="Calibri"/>
                          <w:sz w:val="20"/>
                          <w:szCs w:val="20"/>
                        </w:rPr>
                        <w:t xml:space="preserve">valuation framework </w:t>
                      </w:r>
                    </w:p>
                  </w:tc>
                  <w:tc>
                    <w:tcPr>
                      <w:tcW w:w="1276" w:type="dxa"/>
                    </w:tcPr>
                    <w:p w:rsidR="00AE28AC" w:rsidRPr="007F6D14" w:rsidRDefault="009A0952" w:rsidP="00AE28AC">
                      <w:pPr>
                        <w:cnfStyle w:val="000000000000" w:firstRow="0" w:lastRow="0" w:firstColumn="0" w:lastColumn="0" w:oddVBand="0" w:evenVBand="0" w:oddHBand="0" w:evenHBand="0" w:firstRowFirstColumn="0" w:firstRowLastColumn="0" w:lastRowFirstColumn="0" w:lastRowLastColumn="0"/>
                        <w:rPr>
                          <w:rFonts w:cs="Calibri"/>
                          <w:sz w:val="20"/>
                          <w:szCs w:val="20"/>
                        </w:rPr>
                      </w:pPr>
                      <w:r>
                        <w:rPr>
                          <w:rFonts w:cs="Calibri"/>
                          <w:sz w:val="20"/>
                          <w:szCs w:val="20"/>
                        </w:rPr>
                        <w:t xml:space="preserve"> June – </w:t>
                      </w:r>
                      <w:r w:rsidR="00AE28AC" w:rsidRPr="007F6D14">
                        <w:rPr>
                          <w:rFonts w:cs="Calibri"/>
                          <w:sz w:val="20"/>
                          <w:szCs w:val="20"/>
                        </w:rPr>
                        <w:t>July</w:t>
                      </w:r>
                    </w:p>
                  </w:tc>
                  <w:tc>
                    <w:tcPr>
                      <w:tcW w:w="2904" w:type="dxa"/>
                    </w:tcPr>
                    <w:p w:rsidR="00AE28AC" w:rsidRPr="00D2411A" w:rsidRDefault="00AE28AC" w:rsidP="00AE28AC">
                      <w:pPr>
                        <w:cnfStyle w:val="000000000000" w:firstRow="0" w:lastRow="0" w:firstColumn="0" w:lastColumn="0" w:oddVBand="0" w:evenVBand="0" w:oddHBand="0" w:evenHBand="0" w:firstRowFirstColumn="0" w:firstRowLastColumn="0" w:lastRowFirstColumn="0" w:lastRowLastColumn="0"/>
                        <w:rPr>
                          <w:rFonts w:cs="Calibri"/>
                          <w:sz w:val="20"/>
                          <w:szCs w:val="20"/>
                        </w:rPr>
                      </w:pPr>
                      <w:r w:rsidRPr="00D2411A">
                        <w:rPr>
                          <w:rFonts w:cs="Calibri"/>
                          <w:sz w:val="20"/>
                          <w:szCs w:val="20"/>
                        </w:rPr>
                        <w:t xml:space="preserve">Monitoring and Evaluation Plan </w:t>
                      </w:r>
                      <w:r w:rsidR="002C2D52">
                        <w:rPr>
                          <w:rFonts w:cs="Calibri"/>
                          <w:sz w:val="20"/>
                          <w:szCs w:val="20"/>
                        </w:rPr>
                        <w:t xml:space="preserve">updating </w:t>
                      </w:r>
                      <w:r w:rsidRPr="00B87CE4">
                        <w:rPr>
                          <w:rFonts w:cs="Calibri"/>
                          <w:sz w:val="20"/>
                          <w:szCs w:val="20"/>
                        </w:rPr>
                        <w:t>N.B. this will feed into ESIF-Form-1—012 which will be completed</w:t>
                      </w:r>
                      <w:r w:rsidRPr="00D2411A">
                        <w:rPr>
                          <w:rFonts w:cs="Calibri"/>
                          <w:sz w:val="20"/>
                          <w:szCs w:val="20"/>
                        </w:rPr>
                        <w:t xml:space="preserve"> by the Voucher team</w:t>
                      </w:r>
                    </w:p>
                  </w:tc>
                </w:tr>
                <w:tr w:rsidR="00AE28AC" w:rsidRPr="007F6D14" w:rsidTr="00DC73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28" w:type="dxa"/>
                    </w:tcPr>
                    <w:p w:rsidR="00AE28AC" w:rsidRPr="007F6D14" w:rsidRDefault="00AE28AC" w:rsidP="00AE28AC">
                      <w:pPr>
                        <w:rPr>
                          <w:rFonts w:cs="Calibri"/>
                          <w:sz w:val="20"/>
                          <w:szCs w:val="20"/>
                        </w:rPr>
                      </w:pPr>
                      <w:r w:rsidRPr="007F6D14">
                        <w:rPr>
                          <w:rFonts w:cs="Calibri"/>
                          <w:sz w:val="20"/>
                          <w:szCs w:val="20"/>
                        </w:rPr>
                        <w:t xml:space="preserve">Drafting of topic guides for stakeholder, delivery team and beneficiary interviews </w:t>
                      </w:r>
                    </w:p>
                  </w:tc>
                  <w:tc>
                    <w:tcPr>
                      <w:tcW w:w="1276" w:type="dxa"/>
                    </w:tcPr>
                    <w:p w:rsidR="00AE28AC" w:rsidRPr="007F6D14" w:rsidRDefault="00AE28AC" w:rsidP="00AE28AC">
                      <w:pPr>
                        <w:cnfStyle w:val="000000100000" w:firstRow="0" w:lastRow="0" w:firstColumn="0" w:lastColumn="0" w:oddVBand="0" w:evenVBand="0" w:oddHBand="1" w:evenHBand="0" w:firstRowFirstColumn="0" w:firstRowLastColumn="0" w:lastRowFirstColumn="0" w:lastRowLastColumn="0"/>
                        <w:rPr>
                          <w:rFonts w:cs="Calibri"/>
                          <w:sz w:val="20"/>
                          <w:szCs w:val="20"/>
                        </w:rPr>
                      </w:pPr>
                      <w:r w:rsidRPr="007F6D14">
                        <w:rPr>
                          <w:rFonts w:cs="Calibri"/>
                          <w:sz w:val="20"/>
                          <w:szCs w:val="20"/>
                        </w:rPr>
                        <w:t>July</w:t>
                      </w:r>
                    </w:p>
                  </w:tc>
                  <w:tc>
                    <w:tcPr>
                      <w:tcW w:w="2904" w:type="dxa"/>
                    </w:tcPr>
                    <w:p w:rsidR="00AE28AC" w:rsidRPr="007F6D14" w:rsidRDefault="00AE28AC" w:rsidP="00AE28AC">
                      <w:pPr>
                        <w:cnfStyle w:val="000000100000" w:firstRow="0" w:lastRow="0" w:firstColumn="0" w:lastColumn="0" w:oddVBand="0" w:evenVBand="0" w:oddHBand="1" w:evenHBand="0" w:firstRowFirstColumn="0" w:firstRowLastColumn="0" w:lastRowFirstColumn="0" w:lastRowLastColumn="0"/>
                        <w:rPr>
                          <w:rFonts w:cs="Calibri"/>
                          <w:sz w:val="20"/>
                          <w:szCs w:val="20"/>
                        </w:rPr>
                      </w:pPr>
                      <w:r>
                        <w:rPr>
                          <w:rFonts w:cs="Calibri"/>
                          <w:sz w:val="20"/>
                          <w:szCs w:val="20"/>
                        </w:rPr>
                        <w:t>Set of data collection tools (to be signed off by client)</w:t>
                      </w:r>
                    </w:p>
                  </w:tc>
                </w:tr>
                <w:tr w:rsidR="00AE28AC" w:rsidRPr="007F6D14" w:rsidTr="00DC73C4">
                  <w:tc>
                    <w:tcPr>
                      <w:cnfStyle w:val="001000000000" w:firstRow="0" w:lastRow="0" w:firstColumn="1" w:lastColumn="0" w:oddVBand="0" w:evenVBand="0" w:oddHBand="0" w:evenHBand="0" w:firstRowFirstColumn="0" w:firstRowLastColumn="0" w:lastRowFirstColumn="0" w:lastRowLastColumn="0"/>
                      <w:tcW w:w="4928" w:type="dxa"/>
                    </w:tcPr>
                    <w:p w:rsidR="00AE28AC" w:rsidRDefault="00AE28AC" w:rsidP="00AE28AC">
                      <w:pPr>
                        <w:rPr>
                          <w:rFonts w:cs="Calibri"/>
                          <w:sz w:val="20"/>
                          <w:szCs w:val="20"/>
                        </w:rPr>
                      </w:pPr>
                      <w:r w:rsidRPr="007F6D14">
                        <w:rPr>
                          <w:rFonts w:cs="Calibri"/>
                          <w:sz w:val="20"/>
                          <w:szCs w:val="20"/>
                        </w:rPr>
                        <w:t>Desk based review of</w:t>
                      </w:r>
                      <w:r>
                        <w:rPr>
                          <w:rFonts w:cs="Calibri"/>
                          <w:sz w:val="20"/>
                          <w:szCs w:val="20"/>
                        </w:rPr>
                        <w:t>:</w:t>
                      </w:r>
                    </w:p>
                    <w:p w:rsidR="00AE28AC" w:rsidRDefault="00AE28AC" w:rsidP="00AE28AC">
                      <w:pPr>
                        <w:pStyle w:val="ListParagraph"/>
                        <w:numPr>
                          <w:ilvl w:val="0"/>
                          <w:numId w:val="38"/>
                        </w:numPr>
                        <w:rPr>
                          <w:rFonts w:cs="Calibri"/>
                          <w:sz w:val="20"/>
                          <w:szCs w:val="20"/>
                        </w:rPr>
                      </w:pPr>
                      <w:r>
                        <w:rPr>
                          <w:rFonts w:cs="Calibri"/>
                          <w:sz w:val="20"/>
                          <w:szCs w:val="20"/>
                        </w:rPr>
                        <w:t>K</w:t>
                      </w:r>
                      <w:r w:rsidRPr="00D2411A">
                        <w:rPr>
                          <w:rFonts w:cs="Calibri"/>
                          <w:sz w:val="20"/>
                          <w:szCs w:val="20"/>
                        </w:rPr>
                        <w:t>ey documentation</w:t>
                      </w:r>
                    </w:p>
                    <w:p w:rsidR="00AE28AC" w:rsidRDefault="00AE28AC" w:rsidP="00AE28AC">
                      <w:pPr>
                        <w:pStyle w:val="ListParagraph"/>
                        <w:numPr>
                          <w:ilvl w:val="0"/>
                          <w:numId w:val="38"/>
                        </w:numPr>
                        <w:rPr>
                          <w:rFonts w:cs="Calibri"/>
                          <w:sz w:val="20"/>
                          <w:szCs w:val="20"/>
                        </w:rPr>
                      </w:pPr>
                      <w:r>
                        <w:rPr>
                          <w:rFonts w:cs="Calibri"/>
                          <w:sz w:val="20"/>
                          <w:szCs w:val="20"/>
                        </w:rPr>
                        <w:t>W</w:t>
                      </w:r>
                      <w:r w:rsidRPr="00D2411A">
                        <w:rPr>
                          <w:rFonts w:cs="Calibri"/>
                          <w:sz w:val="20"/>
                          <w:szCs w:val="20"/>
                        </w:rPr>
                        <w:t>ider policy and economic context</w:t>
                      </w:r>
                    </w:p>
                    <w:p w:rsidR="00AE28AC" w:rsidRPr="00D2411A" w:rsidRDefault="00AE28AC" w:rsidP="00AE28AC">
                      <w:pPr>
                        <w:pStyle w:val="ListParagraph"/>
                        <w:numPr>
                          <w:ilvl w:val="0"/>
                          <w:numId w:val="38"/>
                        </w:numPr>
                        <w:rPr>
                          <w:rFonts w:cs="Calibri"/>
                          <w:sz w:val="20"/>
                          <w:szCs w:val="20"/>
                        </w:rPr>
                      </w:pPr>
                      <w:r>
                        <w:rPr>
                          <w:rFonts w:cs="Calibri"/>
                          <w:sz w:val="20"/>
                          <w:szCs w:val="20"/>
                        </w:rPr>
                        <w:t>M</w:t>
                      </w:r>
                      <w:r w:rsidRPr="00D2411A">
                        <w:rPr>
                          <w:rFonts w:cs="Calibri"/>
                          <w:sz w:val="20"/>
                          <w:szCs w:val="20"/>
                        </w:rPr>
                        <w:t>onitoring data</w:t>
                      </w:r>
                    </w:p>
                  </w:tc>
                  <w:tc>
                    <w:tcPr>
                      <w:tcW w:w="1276" w:type="dxa"/>
                    </w:tcPr>
                    <w:p w:rsidR="00AE28AC" w:rsidRPr="007F6D14" w:rsidRDefault="00AE28AC" w:rsidP="00AE28AC">
                      <w:pPr>
                        <w:cnfStyle w:val="000000000000" w:firstRow="0" w:lastRow="0" w:firstColumn="0" w:lastColumn="0" w:oddVBand="0" w:evenVBand="0" w:oddHBand="0" w:evenHBand="0" w:firstRowFirstColumn="0" w:firstRowLastColumn="0" w:lastRowFirstColumn="0" w:lastRowLastColumn="0"/>
                        <w:rPr>
                          <w:rFonts w:cs="Calibri"/>
                          <w:sz w:val="20"/>
                          <w:szCs w:val="20"/>
                        </w:rPr>
                      </w:pPr>
                      <w:r w:rsidRPr="007F6D14">
                        <w:rPr>
                          <w:rFonts w:cs="Calibri"/>
                          <w:sz w:val="20"/>
                          <w:szCs w:val="20"/>
                        </w:rPr>
                        <w:t>Aug</w:t>
                      </w:r>
                      <w:r w:rsidR="009A0952">
                        <w:rPr>
                          <w:rFonts w:cs="Calibri"/>
                          <w:sz w:val="20"/>
                          <w:szCs w:val="20"/>
                        </w:rPr>
                        <w:t>ust</w:t>
                      </w:r>
                    </w:p>
                  </w:tc>
                  <w:tc>
                    <w:tcPr>
                      <w:tcW w:w="2904" w:type="dxa"/>
                    </w:tcPr>
                    <w:p w:rsidR="00AE28AC" w:rsidRPr="007F6D14" w:rsidRDefault="00AE28AC" w:rsidP="00AE28AC">
                      <w:pPr>
                        <w:cnfStyle w:val="000000000000" w:firstRow="0" w:lastRow="0" w:firstColumn="0" w:lastColumn="0" w:oddVBand="0" w:evenVBand="0" w:oddHBand="0" w:evenHBand="0" w:firstRowFirstColumn="0" w:firstRowLastColumn="0" w:lastRowFirstColumn="0" w:lastRowLastColumn="0"/>
                        <w:rPr>
                          <w:rFonts w:cs="Calibri"/>
                          <w:sz w:val="20"/>
                          <w:szCs w:val="20"/>
                        </w:rPr>
                      </w:pPr>
                      <w:r w:rsidRPr="007F6D14">
                        <w:rPr>
                          <w:rFonts w:cs="Calibri"/>
                          <w:sz w:val="20"/>
                          <w:szCs w:val="20"/>
                        </w:rPr>
                        <w:t xml:space="preserve">N/A </w:t>
                      </w:r>
                    </w:p>
                  </w:tc>
                </w:tr>
                <w:tr w:rsidR="00AE28AC" w:rsidRPr="007F6D14" w:rsidTr="00DC73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28" w:type="dxa"/>
                    </w:tcPr>
                    <w:p w:rsidR="00AE28AC" w:rsidRDefault="00AE28AC" w:rsidP="00AE28AC">
                      <w:pPr>
                        <w:rPr>
                          <w:rFonts w:cs="Calibri"/>
                          <w:sz w:val="20"/>
                          <w:szCs w:val="20"/>
                        </w:rPr>
                      </w:pPr>
                      <w:r>
                        <w:rPr>
                          <w:rFonts w:cs="Calibri"/>
                          <w:sz w:val="20"/>
                          <w:szCs w:val="20"/>
                        </w:rPr>
                        <w:t>Individual interviews with Mainland stakeholders (by phone) to include:</w:t>
                      </w:r>
                    </w:p>
                    <w:p w:rsidR="00AE28AC" w:rsidRPr="00B87CE4" w:rsidRDefault="00AE28AC" w:rsidP="00AE28AC">
                      <w:pPr>
                        <w:pStyle w:val="ListParagraph"/>
                        <w:numPr>
                          <w:ilvl w:val="0"/>
                          <w:numId w:val="39"/>
                        </w:numPr>
                        <w:rPr>
                          <w:rFonts w:cs="Calibri"/>
                          <w:sz w:val="20"/>
                          <w:szCs w:val="20"/>
                        </w:rPr>
                      </w:pPr>
                      <w:r>
                        <w:rPr>
                          <w:rFonts w:cs="Calibri"/>
                          <w:sz w:val="20"/>
                          <w:szCs w:val="20"/>
                        </w:rPr>
                        <w:t xml:space="preserve">C&amp;IoS </w:t>
                      </w:r>
                      <w:r w:rsidRPr="00B87CE4">
                        <w:rPr>
                          <w:rFonts w:cs="Calibri"/>
                          <w:sz w:val="20"/>
                          <w:szCs w:val="20"/>
                        </w:rPr>
                        <w:t>Growth Hub</w:t>
                      </w:r>
                    </w:p>
                    <w:p w:rsidR="00AE28AC" w:rsidRDefault="00AE28AC" w:rsidP="00AE28AC">
                      <w:pPr>
                        <w:pStyle w:val="ListParagraph"/>
                        <w:numPr>
                          <w:ilvl w:val="0"/>
                          <w:numId w:val="39"/>
                        </w:numPr>
                        <w:rPr>
                          <w:rFonts w:cs="Calibri"/>
                          <w:sz w:val="20"/>
                          <w:szCs w:val="20"/>
                        </w:rPr>
                      </w:pPr>
                      <w:r w:rsidRPr="00B87CE4">
                        <w:rPr>
                          <w:rFonts w:cs="Calibri"/>
                          <w:sz w:val="20"/>
                          <w:szCs w:val="20"/>
                        </w:rPr>
                        <w:lastRenderedPageBreak/>
                        <w:t>Outset for Cornwall</w:t>
                      </w:r>
                    </w:p>
                    <w:p w:rsidR="00AE28AC" w:rsidRPr="00B87CE4" w:rsidRDefault="00AE28AC" w:rsidP="00AE28AC">
                      <w:pPr>
                        <w:pStyle w:val="ListParagraph"/>
                        <w:numPr>
                          <w:ilvl w:val="0"/>
                          <w:numId w:val="39"/>
                        </w:numPr>
                        <w:rPr>
                          <w:rFonts w:cs="Calibri"/>
                          <w:sz w:val="20"/>
                          <w:szCs w:val="20"/>
                        </w:rPr>
                      </w:pPr>
                      <w:r>
                        <w:rPr>
                          <w:rFonts w:cs="Calibri"/>
                          <w:sz w:val="20"/>
                          <w:szCs w:val="20"/>
                        </w:rPr>
                        <w:t>Oxford Innovation (ref: grant writing support)</w:t>
                      </w:r>
                    </w:p>
                    <w:p w:rsidR="00AE28AC" w:rsidRPr="00B87CE4" w:rsidRDefault="00AE28AC" w:rsidP="00AE28AC">
                      <w:pPr>
                        <w:pStyle w:val="ListParagraph"/>
                        <w:numPr>
                          <w:ilvl w:val="0"/>
                          <w:numId w:val="39"/>
                        </w:numPr>
                        <w:rPr>
                          <w:rFonts w:cs="Calibri"/>
                          <w:sz w:val="20"/>
                          <w:szCs w:val="20"/>
                        </w:rPr>
                      </w:pPr>
                      <w:r w:rsidRPr="00B87CE4">
                        <w:rPr>
                          <w:rFonts w:cs="Calibri"/>
                          <w:sz w:val="20"/>
                          <w:szCs w:val="20"/>
                        </w:rPr>
                        <w:t>BIG 2</w:t>
                      </w:r>
                    </w:p>
                    <w:p w:rsidR="00AE28AC" w:rsidRPr="00D2411A" w:rsidRDefault="00AE28AC" w:rsidP="00AE28AC">
                      <w:pPr>
                        <w:pStyle w:val="ListParagraph"/>
                        <w:numPr>
                          <w:ilvl w:val="0"/>
                          <w:numId w:val="39"/>
                        </w:numPr>
                        <w:rPr>
                          <w:rFonts w:cs="Calibri"/>
                          <w:sz w:val="20"/>
                          <w:szCs w:val="20"/>
                        </w:rPr>
                      </w:pPr>
                      <w:r w:rsidRPr="00B87CE4">
                        <w:rPr>
                          <w:rFonts w:cs="Calibri"/>
                          <w:sz w:val="20"/>
                          <w:szCs w:val="20"/>
                        </w:rPr>
                        <w:t>MHCLG Ca</w:t>
                      </w:r>
                      <w:r>
                        <w:rPr>
                          <w:rFonts w:cs="Calibri"/>
                          <w:sz w:val="20"/>
                          <w:szCs w:val="20"/>
                        </w:rPr>
                        <w:t>se O</w:t>
                      </w:r>
                      <w:r w:rsidRPr="00B87CE4">
                        <w:rPr>
                          <w:rFonts w:cs="Calibri"/>
                          <w:sz w:val="20"/>
                          <w:szCs w:val="20"/>
                        </w:rPr>
                        <w:t>fficer</w:t>
                      </w:r>
                    </w:p>
                  </w:tc>
                  <w:tc>
                    <w:tcPr>
                      <w:tcW w:w="1276" w:type="dxa"/>
                    </w:tcPr>
                    <w:p w:rsidR="00AE28AC" w:rsidRPr="00D2411A" w:rsidRDefault="00AE28AC" w:rsidP="00AE28AC">
                      <w:pPr>
                        <w:cnfStyle w:val="000000100000" w:firstRow="0" w:lastRow="0" w:firstColumn="0" w:lastColumn="0" w:oddVBand="0" w:evenVBand="0" w:oddHBand="1" w:evenHBand="0" w:firstRowFirstColumn="0" w:firstRowLastColumn="0" w:lastRowFirstColumn="0" w:lastRowLastColumn="0"/>
                        <w:rPr>
                          <w:rFonts w:cs="Calibri"/>
                          <w:sz w:val="20"/>
                          <w:szCs w:val="20"/>
                        </w:rPr>
                      </w:pPr>
                      <w:r>
                        <w:rPr>
                          <w:rFonts w:cs="Calibri"/>
                          <w:sz w:val="20"/>
                          <w:szCs w:val="20"/>
                        </w:rPr>
                        <w:lastRenderedPageBreak/>
                        <w:t>August</w:t>
                      </w:r>
                    </w:p>
                  </w:tc>
                  <w:tc>
                    <w:tcPr>
                      <w:tcW w:w="2904" w:type="dxa"/>
                    </w:tcPr>
                    <w:p w:rsidR="00AE28AC" w:rsidRPr="007F6D14" w:rsidRDefault="00AE28AC" w:rsidP="00AE28AC">
                      <w:pPr>
                        <w:cnfStyle w:val="000000100000" w:firstRow="0" w:lastRow="0" w:firstColumn="0" w:lastColumn="0" w:oddVBand="0" w:evenVBand="0" w:oddHBand="1" w:evenHBand="0" w:firstRowFirstColumn="0" w:firstRowLastColumn="0" w:lastRowFirstColumn="0" w:lastRowLastColumn="0"/>
                        <w:rPr>
                          <w:rFonts w:cs="Calibri"/>
                          <w:sz w:val="20"/>
                          <w:szCs w:val="20"/>
                        </w:rPr>
                      </w:pPr>
                      <w:r>
                        <w:rPr>
                          <w:rFonts w:cs="Calibri"/>
                          <w:sz w:val="20"/>
                          <w:szCs w:val="20"/>
                        </w:rPr>
                        <w:t>N/A</w:t>
                      </w:r>
                    </w:p>
                  </w:tc>
                </w:tr>
                <w:tr w:rsidR="00AE28AC" w:rsidRPr="007F6D14" w:rsidTr="00DC73C4">
                  <w:tc>
                    <w:tcPr>
                      <w:cnfStyle w:val="001000000000" w:firstRow="0" w:lastRow="0" w:firstColumn="1" w:lastColumn="0" w:oddVBand="0" w:evenVBand="0" w:oddHBand="0" w:evenHBand="0" w:firstRowFirstColumn="0" w:firstRowLastColumn="0" w:lastRowFirstColumn="0" w:lastRowLastColumn="0"/>
                      <w:tcW w:w="4928" w:type="dxa"/>
                    </w:tcPr>
                    <w:p w:rsidR="00AE28AC" w:rsidRPr="007F6D14" w:rsidRDefault="00AE28AC" w:rsidP="00AE28AC">
                      <w:pPr>
                        <w:rPr>
                          <w:rFonts w:cs="Calibri"/>
                          <w:sz w:val="20"/>
                          <w:szCs w:val="20"/>
                        </w:rPr>
                      </w:pPr>
                      <w:r>
                        <w:rPr>
                          <w:rFonts w:cs="Calibri"/>
                          <w:sz w:val="20"/>
                          <w:szCs w:val="20"/>
                        </w:rPr>
                        <w:t>B</w:t>
                      </w:r>
                      <w:r w:rsidRPr="007F6D14">
                        <w:rPr>
                          <w:rFonts w:cs="Calibri"/>
                          <w:sz w:val="20"/>
                          <w:szCs w:val="20"/>
                        </w:rPr>
                        <w:t>eneficiary interviews</w:t>
                      </w:r>
                      <w:r>
                        <w:rPr>
                          <w:rFonts w:cs="Calibri"/>
                          <w:sz w:val="20"/>
                          <w:szCs w:val="20"/>
                        </w:rPr>
                        <w:t xml:space="preserve"> (aiming to make contact with ALL Voucher Scheme recipients)</w:t>
                      </w:r>
                    </w:p>
                  </w:tc>
                  <w:tc>
                    <w:tcPr>
                      <w:tcW w:w="1276" w:type="dxa"/>
                    </w:tcPr>
                    <w:p w:rsidR="00AE28AC" w:rsidRPr="007F6D14" w:rsidRDefault="00AE28AC" w:rsidP="00AE28AC">
                      <w:pPr>
                        <w:cnfStyle w:val="000000000000" w:firstRow="0" w:lastRow="0" w:firstColumn="0" w:lastColumn="0" w:oddVBand="0" w:evenVBand="0" w:oddHBand="0" w:evenHBand="0" w:firstRowFirstColumn="0" w:firstRowLastColumn="0" w:lastRowFirstColumn="0" w:lastRowLastColumn="0"/>
                        <w:rPr>
                          <w:rFonts w:cs="Calibri"/>
                          <w:sz w:val="20"/>
                          <w:szCs w:val="20"/>
                        </w:rPr>
                      </w:pPr>
                      <w:r w:rsidRPr="007F6D14">
                        <w:rPr>
                          <w:rFonts w:cs="Calibri"/>
                          <w:sz w:val="20"/>
                          <w:szCs w:val="20"/>
                        </w:rPr>
                        <w:t xml:space="preserve"> Sept</w:t>
                      </w:r>
                      <w:r w:rsidR="002C2D52">
                        <w:rPr>
                          <w:rFonts w:cs="Calibri"/>
                          <w:sz w:val="20"/>
                          <w:szCs w:val="20"/>
                        </w:rPr>
                        <w:t>ember</w:t>
                      </w:r>
                    </w:p>
                  </w:tc>
                  <w:tc>
                    <w:tcPr>
                      <w:tcW w:w="2904" w:type="dxa"/>
                    </w:tcPr>
                    <w:p w:rsidR="00AE28AC" w:rsidRPr="007F6D14" w:rsidRDefault="00AE28AC" w:rsidP="00AE28AC">
                      <w:pPr>
                        <w:cnfStyle w:val="000000000000" w:firstRow="0" w:lastRow="0" w:firstColumn="0" w:lastColumn="0" w:oddVBand="0" w:evenVBand="0" w:oddHBand="0" w:evenHBand="0" w:firstRowFirstColumn="0" w:firstRowLastColumn="0" w:lastRowFirstColumn="0" w:lastRowLastColumn="0"/>
                        <w:rPr>
                          <w:rFonts w:cs="Calibri"/>
                          <w:sz w:val="20"/>
                          <w:szCs w:val="20"/>
                        </w:rPr>
                      </w:pPr>
                      <w:r w:rsidRPr="007F6D14">
                        <w:rPr>
                          <w:rFonts w:cs="Calibri"/>
                          <w:sz w:val="20"/>
                          <w:szCs w:val="20"/>
                        </w:rPr>
                        <w:t>N/A</w:t>
                      </w:r>
                    </w:p>
                  </w:tc>
                </w:tr>
                <w:tr w:rsidR="00AE28AC" w:rsidRPr="007F6D14" w:rsidTr="00DC73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28" w:type="dxa"/>
                    </w:tcPr>
                    <w:p w:rsidR="00AE28AC" w:rsidRDefault="00AE28AC" w:rsidP="00AE28AC">
                      <w:pPr>
                        <w:rPr>
                          <w:rFonts w:cs="Calibri"/>
                          <w:sz w:val="20"/>
                          <w:szCs w:val="20"/>
                        </w:rPr>
                      </w:pPr>
                      <w:r>
                        <w:rPr>
                          <w:rFonts w:cs="Calibri"/>
                          <w:sz w:val="20"/>
                          <w:szCs w:val="20"/>
                        </w:rPr>
                        <w:t>Final review of outputs and spend</w:t>
                      </w:r>
                    </w:p>
                  </w:tc>
                  <w:tc>
                    <w:tcPr>
                      <w:tcW w:w="1276" w:type="dxa"/>
                    </w:tcPr>
                    <w:p w:rsidR="00AE28AC" w:rsidRPr="007F6D14" w:rsidRDefault="00AE28AC" w:rsidP="00AE28AC">
                      <w:pPr>
                        <w:cnfStyle w:val="000000100000" w:firstRow="0" w:lastRow="0" w:firstColumn="0" w:lastColumn="0" w:oddVBand="0" w:evenVBand="0" w:oddHBand="1" w:evenHBand="0" w:firstRowFirstColumn="0" w:firstRowLastColumn="0" w:lastRowFirstColumn="0" w:lastRowLastColumn="0"/>
                        <w:rPr>
                          <w:rFonts w:cs="Calibri"/>
                          <w:sz w:val="20"/>
                          <w:szCs w:val="20"/>
                        </w:rPr>
                      </w:pPr>
                      <w:r>
                        <w:rPr>
                          <w:rFonts w:cs="Calibri"/>
                          <w:sz w:val="20"/>
                          <w:szCs w:val="20"/>
                        </w:rPr>
                        <w:t>Sept</w:t>
                      </w:r>
                      <w:r w:rsidR="002C2D52">
                        <w:rPr>
                          <w:rFonts w:cs="Calibri"/>
                          <w:sz w:val="20"/>
                          <w:szCs w:val="20"/>
                        </w:rPr>
                        <w:t>ember</w:t>
                      </w:r>
                    </w:p>
                  </w:tc>
                  <w:tc>
                    <w:tcPr>
                      <w:tcW w:w="2904" w:type="dxa"/>
                    </w:tcPr>
                    <w:p w:rsidR="00AE28AC" w:rsidRPr="007F6D14" w:rsidRDefault="00AE28AC" w:rsidP="00AE28AC">
                      <w:pPr>
                        <w:cnfStyle w:val="000000100000" w:firstRow="0" w:lastRow="0" w:firstColumn="0" w:lastColumn="0" w:oddVBand="0" w:evenVBand="0" w:oddHBand="1" w:evenHBand="0" w:firstRowFirstColumn="0" w:firstRowLastColumn="0" w:lastRowFirstColumn="0" w:lastRowLastColumn="0"/>
                        <w:rPr>
                          <w:rFonts w:cs="Calibri"/>
                          <w:sz w:val="20"/>
                          <w:szCs w:val="20"/>
                        </w:rPr>
                      </w:pPr>
                      <w:r>
                        <w:rPr>
                          <w:rFonts w:cs="Calibri"/>
                          <w:sz w:val="20"/>
                          <w:szCs w:val="20"/>
                        </w:rPr>
                        <w:t>N/A</w:t>
                      </w:r>
                    </w:p>
                  </w:tc>
                </w:tr>
                <w:tr w:rsidR="00AE28AC" w:rsidRPr="007F6D14" w:rsidTr="00DC73C4">
                  <w:tc>
                    <w:tcPr>
                      <w:cnfStyle w:val="001000000000" w:firstRow="0" w:lastRow="0" w:firstColumn="1" w:lastColumn="0" w:oddVBand="0" w:evenVBand="0" w:oddHBand="0" w:evenHBand="0" w:firstRowFirstColumn="0" w:firstRowLastColumn="0" w:lastRowFirstColumn="0" w:lastRowLastColumn="0"/>
                      <w:tcW w:w="4928" w:type="dxa"/>
                    </w:tcPr>
                    <w:p w:rsidR="00AE28AC" w:rsidRDefault="00AE28AC" w:rsidP="00AE28AC">
                      <w:pPr>
                        <w:rPr>
                          <w:rFonts w:cs="Calibri"/>
                          <w:sz w:val="20"/>
                          <w:szCs w:val="20"/>
                        </w:rPr>
                      </w:pPr>
                      <w:r>
                        <w:rPr>
                          <w:rFonts w:cs="Calibri"/>
                          <w:sz w:val="20"/>
                          <w:szCs w:val="20"/>
                        </w:rPr>
                        <w:t>Fieldwork on the Island (to be undertaken across two consecutive days) to include:</w:t>
                      </w:r>
                    </w:p>
                    <w:p w:rsidR="00AE28AC" w:rsidRDefault="00AE28AC" w:rsidP="00AE28AC">
                      <w:pPr>
                        <w:pStyle w:val="ListParagraph"/>
                        <w:numPr>
                          <w:ilvl w:val="0"/>
                          <w:numId w:val="40"/>
                        </w:numPr>
                        <w:rPr>
                          <w:rFonts w:cs="Calibri"/>
                          <w:sz w:val="20"/>
                          <w:szCs w:val="20"/>
                        </w:rPr>
                      </w:pPr>
                      <w:r>
                        <w:rPr>
                          <w:rFonts w:cs="Calibri"/>
                          <w:sz w:val="20"/>
                          <w:szCs w:val="20"/>
                        </w:rPr>
                        <w:t>Delivery team workshop</w:t>
                      </w:r>
                    </w:p>
                    <w:p w:rsidR="00AE28AC" w:rsidRDefault="00AE28AC" w:rsidP="00AE28AC">
                      <w:pPr>
                        <w:pStyle w:val="ListParagraph"/>
                        <w:numPr>
                          <w:ilvl w:val="0"/>
                          <w:numId w:val="40"/>
                        </w:numPr>
                        <w:rPr>
                          <w:rFonts w:cs="Calibri"/>
                          <w:sz w:val="20"/>
                          <w:szCs w:val="20"/>
                        </w:rPr>
                      </w:pPr>
                      <w:r>
                        <w:rPr>
                          <w:rFonts w:cs="Calibri"/>
                          <w:sz w:val="20"/>
                          <w:szCs w:val="20"/>
                        </w:rPr>
                        <w:t xml:space="preserve">Individual interviews with stakeholders, primarily including reps from the Island Partnership, Island Futures, Smart Islands and the Tresco Estate   </w:t>
                      </w:r>
                    </w:p>
                    <w:p w:rsidR="00AE28AC" w:rsidRPr="00D2411A" w:rsidRDefault="00AE28AC" w:rsidP="00AE28AC">
                      <w:pPr>
                        <w:pStyle w:val="ListParagraph"/>
                        <w:numPr>
                          <w:ilvl w:val="0"/>
                          <w:numId w:val="40"/>
                        </w:numPr>
                        <w:rPr>
                          <w:rFonts w:cs="Calibri"/>
                          <w:sz w:val="20"/>
                          <w:szCs w:val="20"/>
                        </w:rPr>
                      </w:pPr>
                      <w:r>
                        <w:rPr>
                          <w:rFonts w:cs="Calibri"/>
                          <w:sz w:val="20"/>
                          <w:szCs w:val="20"/>
                        </w:rPr>
                        <w:t>Business case studies</w:t>
                      </w:r>
                    </w:p>
                  </w:tc>
                  <w:tc>
                    <w:tcPr>
                      <w:tcW w:w="1276" w:type="dxa"/>
                    </w:tcPr>
                    <w:p w:rsidR="00AE28AC" w:rsidRPr="007F6D14" w:rsidRDefault="002C2D52" w:rsidP="00AE28AC">
                      <w:pPr>
                        <w:cnfStyle w:val="000000000000" w:firstRow="0" w:lastRow="0" w:firstColumn="0" w:lastColumn="0" w:oddVBand="0" w:evenVBand="0" w:oddHBand="0" w:evenHBand="0" w:firstRowFirstColumn="0" w:firstRowLastColumn="0" w:lastRowFirstColumn="0" w:lastRowLastColumn="0"/>
                        <w:rPr>
                          <w:rFonts w:cs="Calibri"/>
                          <w:sz w:val="20"/>
                          <w:szCs w:val="20"/>
                        </w:rPr>
                      </w:pPr>
                      <w:r>
                        <w:rPr>
                          <w:rFonts w:cs="Calibri"/>
                          <w:sz w:val="20"/>
                          <w:szCs w:val="20"/>
                        </w:rPr>
                        <w:t xml:space="preserve"> October</w:t>
                      </w:r>
                    </w:p>
                  </w:tc>
                  <w:tc>
                    <w:tcPr>
                      <w:tcW w:w="2904" w:type="dxa"/>
                    </w:tcPr>
                    <w:p w:rsidR="00AE28AC" w:rsidRPr="007F6D14" w:rsidRDefault="00AE28AC" w:rsidP="00AE28AC">
                      <w:pPr>
                        <w:cnfStyle w:val="000000000000" w:firstRow="0" w:lastRow="0" w:firstColumn="0" w:lastColumn="0" w:oddVBand="0" w:evenVBand="0" w:oddHBand="0" w:evenHBand="0" w:firstRowFirstColumn="0" w:firstRowLastColumn="0" w:lastRowFirstColumn="0" w:lastRowLastColumn="0"/>
                        <w:rPr>
                          <w:rFonts w:cs="Calibri"/>
                          <w:sz w:val="20"/>
                          <w:szCs w:val="20"/>
                        </w:rPr>
                      </w:pPr>
                      <w:r w:rsidRPr="007F6D14">
                        <w:rPr>
                          <w:rFonts w:cs="Calibri"/>
                          <w:sz w:val="20"/>
                          <w:szCs w:val="20"/>
                        </w:rPr>
                        <w:t>N/A</w:t>
                      </w:r>
                    </w:p>
                  </w:tc>
                </w:tr>
                <w:tr w:rsidR="00AE28AC" w:rsidRPr="007F6D14" w:rsidTr="00DC73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28" w:type="dxa"/>
                    </w:tcPr>
                    <w:p w:rsidR="00AE28AC" w:rsidRPr="007F6D14" w:rsidRDefault="00AE28AC" w:rsidP="00AE28AC">
                      <w:pPr>
                        <w:rPr>
                          <w:rFonts w:cs="Calibri"/>
                          <w:sz w:val="20"/>
                          <w:szCs w:val="20"/>
                        </w:rPr>
                      </w:pPr>
                      <w:r w:rsidRPr="007F6D14">
                        <w:rPr>
                          <w:rFonts w:cs="Calibri"/>
                          <w:sz w:val="20"/>
                          <w:szCs w:val="20"/>
                        </w:rPr>
                        <w:t>Analysis of all data including VFM and impact assessments</w:t>
                      </w:r>
                    </w:p>
                  </w:tc>
                  <w:tc>
                    <w:tcPr>
                      <w:tcW w:w="1276" w:type="dxa"/>
                    </w:tcPr>
                    <w:p w:rsidR="00AE28AC" w:rsidRPr="007F6D14" w:rsidRDefault="002C2D52" w:rsidP="00AE28AC">
                      <w:pPr>
                        <w:cnfStyle w:val="000000100000" w:firstRow="0" w:lastRow="0" w:firstColumn="0" w:lastColumn="0" w:oddVBand="0" w:evenVBand="0" w:oddHBand="1" w:evenHBand="0" w:firstRowFirstColumn="0" w:firstRowLastColumn="0" w:lastRowFirstColumn="0" w:lastRowLastColumn="0"/>
                        <w:rPr>
                          <w:rFonts w:cs="Calibri"/>
                          <w:sz w:val="20"/>
                          <w:szCs w:val="20"/>
                        </w:rPr>
                      </w:pPr>
                      <w:r>
                        <w:rPr>
                          <w:rFonts w:cs="Calibri"/>
                          <w:sz w:val="20"/>
                          <w:szCs w:val="20"/>
                        </w:rPr>
                        <w:t>October</w:t>
                      </w:r>
                    </w:p>
                  </w:tc>
                  <w:tc>
                    <w:tcPr>
                      <w:tcW w:w="2904" w:type="dxa"/>
                    </w:tcPr>
                    <w:p w:rsidR="00AE28AC" w:rsidRPr="007F6D14" w:rsidRDefault="00AE28AC" w:rsidP="00AE28AC">
                      <w:pPr>
                        <w:cnfStyle w:val="000000100000" w:firstRow="0" w:lastRow="0" w:firstColumn="0" w:lastColumn="0" w:oddVBand="0" w:evenVBand="0" w:oddHBand="1" w:evenHBand="0" w:firstRowFirstColumn="0" w:firstRowLastColumn="0" w:lastRowFirstColumn="0" w:lastRowLastColumn="0"/>
                        <w:rPr>
                          <w:rFonts w:cs="Calibri"/>
                          <w:sz w:val="20"/>
                          <w:szCs w:val="20"/>
                        </w:rPr>
                      </w:pPr>
                      <w:r w:rsidRPr="007F6D14">
                        <w:rPr>
                          <w:rFonts w:cs="Calibri"/>
                          <w:sz w:val="20"/>
                          <w:szCs w:val="20"/>
                        </w:rPr>
                        <w:t>N/A</w:t>
                      </w:r>
                    </w:p>
                  </w:tc>
                </w:tr>
                <w:tr w:rsidR="00AE28AC" w:rsidRPr="007F6D14" w:rsidTr="00DC73C4">
                  <w:tc>
                    <w:tcPr>
                      <w:cnfStyle w:val="001000000000" w:firstRow="0" w:lastRow="0" w:firstColumn="1" w:lastColumn="0" w:oddVBand="0" w:evenVBand="0" w:oddHBand="0" w:evenHBand="0" w:firstRowFirstColumn="0" w:firstRowLastColumn="0" w:lastRowFirstColumn="0" w:lastRowLastColumn="0"/>
                      <w:tcW w:w="4928" w:type="dxa"/>
                    </w:tcPr>
                    <w:p w:rsidR="00AE28AC" w:rsidRPr="007F6D14" w:rsidRDefault="00AE28AC" w:rsidP="00AE28AC">
                      <w:pPr>
                        <w:rPr>
                          <w:rFonts w:cs="Calibri"/>
                          <w:sz w:val="20"/>
                          <w:szCs w:val="20"/>
                        </w:rPr>
                      </w:pPr>
                      <w:r w:rsidRPr="007F6D14">
                        <w:rPr>
                          <w:rFonts w:cs="Calibri"/>
                          <w:sz w:val="20"/>
                          <w:szCs w:val="20"/>
                        </w:rPr>
                        <w:t>Report writing</w:t>
                      </w:r>
                    </w:p>
                  </w:tc>
                  <w:tc>
                    <w:tcPr>
                      <w:tcW w:w="1276" w:type="dxa"/>
                    </w:tcPr>
                    <w:p w:rsidR="00AE28AC" w:rsidRPr="007F6D14" w:rsidRDefault="00AE28AC" w:rsidP="00AE28AC">
                      <w:pPr>
                        <w:cnfStyle w:val="000000000000" w:firstRow="0" w:lastRow="0" w:firstColumn="0" w:lastColumn="0" w:oddVBand="0" w:evenVBand="0" w:oddHBand="0" w:evenHBand="0" w:firstRowFirstColumn="0" w:firstRowLastColumn="0" w:lastRowFirstColumn="0" w:lastRowLastColumn="0"/>
                        <w:rPr>
                          <w:rFonts w:cs="Calibri"/>
                          <w:sz w:val="20"/>
                          <w:szCs w:val="20"/>
                        </w:rPr>
                      </w:pPr>
                      <w:r w:rsidRPr="007F6D14">
                        <w:rPr>
                          <w:rFonts w:cs="Calibri"/>
                          <w:sz w:val="20"/>
                          <w:szCs w:val="20"/>
                        </w:rPr>
                        <w:t xml:space="preserve"> Nov</w:t>
                      </w:r>
                      <w:r w:rsidR="002C2D52">
                        <w:rPr>
                          <w:rFonts w:cs="Calibri"/>
                          <w:sz w:val="20"/>
                          <w:szCs w:val="20"/>
                        </w:rPr>
                        <w:t>ember</w:t>
                      </w:r>
                    </w:p>
                  </w:tc>
                  <w:tc>
                    <w:tcPr>
                      <w:tcW w:w="2904" w:type="dxa"/>
                    </w:tcPr>
                    <w:p w:rsidR="00AE28AC" w:rsidRPr="007F6D14" w:rsidRDefault="00AE28AC" w:rsidP="00AE28AC">
                      <w:pPr>
                        <w:cnfStyle w:val="000000000000" w:firstRow="0" w:lastRow="0" w:firstColumn="0" w:lastColumn="0" w:oddVBand="0" w:evenVBand="0" w:oddHBand="0" w:evenHBand="0" w:firstRowFirstColumn="0" w:firstRowLastColumn="0" w:lastRowFirstColumn="0" w:lastRowLastColumn="0"/>
                        <w:rPr>
                          <w:rFonts w:cs="Calibri"/>
                          <w:sz w:val="20"/>
                          <w:szCs w:val="20"/>
                        </w:rPr>
                      </w:pPr>
                      <w:r w:rsidRPr="007F6D14">
                        <w:rPr>
                          <w:rFonts w:cs="Calibri"/>
                          <w:sz w:val="20"/>
                          <w:szCs w:val="20"/>
                        </w:rPr>
                        <w:t>N/A</w:t>
                      </w:r>
                    </w:p>
                  </w:tc>
                </w:tr>
                <w:tr w:rsidR="00AE28AC" w:rsidRPr="007F6D14" w:rsidTr="00DC73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28" w:type="dxa"/>
                    </w:tcPr>
                    <w:p w:rsidR="00AE28AC" w:rsidRPr="007F6D14" w:rsidRDefault="00AE28AC" w:rsidP="00AE28AC">
                      <w:pPr>
                        <w:rPr>
                          <w:rFonts w:cs="Calibri"/>
                          <w:sz w:val="20"/>
                          <w:szCs w:val="20"/>
                        </w:rPr>
                      </w:pPr>
                      <w:r w:rsidRPr="007F6D14">
                        <w:rPr>
                          <w:rFonts w:cs="Calibri"/>
                          <w:sz w:val="20"/>
                          <w:szCs w:val="20"/>
                        </w:rPr>
                        <w:t>Draft report produced</w:t>
                      </w:r>
                    </w:p>
                  </w:tc>
                  <w:tc>
                    <w:tcPr>
                      <w:tcW w:w="1276" w:type="dxa"/>
                    </w:tcPr>
                    <w:p w:rsidR="00AE28AC" w:rsidRPr="007F6D14" w:rsidRDefault="00AE28AC" w:rsidP="00AE28AC">
                      <w:pPr>
                        <w:cnfStyle w:val="000000100000" w:firstRow="0" w:lastRow="0" w:firstColumn="0" w:lastColumn="0" w:oddVBand="0" w:evenVBand="0" w:oddHBand="1" w:evenHBand="0" w:firstRowFirstColumn="0" w:firstRowLastColumn="0" w:lastRowFirstColumn="0" w:lastRowLastColumn="0"/>
                        <w:rPr>
                          <w:rFonts w:cs="Calibri"/>
                          <w:sz w:val="20"/>
                          <w:szCs w:val="20"/>
                        </w:rPr>
                      </w:pPr>
                      <w:r w:rsidRPr="007F6D14">
                        <w:rPr>
                          <w:rFonts w:cs="Calibri"/>
                          <w:sz w:val="20"/>
                          <w:szCs w:val="20"/>
                        </w:rPr>
                        <w:t>November</w:t>
                      </w:r>
                    </w:p>
                  </w:tc>
                  <w:tc>
                    <w:tcPr>
                      <w:tcW w:w="2904" w:type="dxa"/>
                    </w:tcPr>
                    <w:p w:rsidR="00AE28AC" w:rsidRPr="007F6D14" w:rsidRDefault="00AE28AC" w:rsidP="00AE28AC">
                      <w:pPr>
                        <w:cnfStyle w:val="000000100000" w:firstRow="0" w:lastRow="0" w:firstColumn="0" w:lastColumn="0" w:oddVBand="0" w:evenVBand="0" w:oddHBand="1" w:evenHBand="0" w:firstRowFirstColumn="0" w:firstRowLastColumn="0" w:lastRowFirstColumn="0" w:lastRowLastColumn="0"/>
                        <w:rPr>
                          <w:rFonts w:cs="Calibri"/>
                          <w:sz w:val="20"/>
                          <w:szCs w:val="20"/>
                        </w:rPr>
                      </w:pPr>
                      <w:r>
                        <w:rPr>
                          <w:rFonts w:cs="Calibri"/>
                          <w:sz w:val="20"/>
                          <w:szCs w:val="20"/>
                        </w:rPr>
                        <w:t>Draft report</w:t>
                      </w:r>
                    </w:p>
                  </w:tc>
                </w:tr>
                <w:tr w:rsidR="00AE28AC" w:rsidRPr="007F6D14" w:rsidTr="00DC73C4">
                  <w:tc>
                    <w:tcPr>
                      <w:cnfStyle w:val="001000000000" w:firstRow="0" w:lastRow="0" w:firstColumn="1" w:lastColumn="0" w:oddVBand="0" w:evenVBand="0" w:oddHBand="0" w:evenHBand="0" w:firstRowFirstColumn="0" w:firstRowLastColumn="0" w:lastRowFirstColumn="0" w:lastRowLastColumn="0"/>
                      <w:tcW w:w="4928" w:type="dxa"/>
                    </w:tcPr>
                    <w:p w:rsidR="00AE28AC" w:rsidRPr="007F6D14" w:rsidRDefault="00AE28AC" w:rsidP="00AE28AC">
                      <w:pPr>
                        <w:rPr>
                          <w:rFonts w:cs="Calibri"/>
                          <w:sz w:val="20"/>
                          <w:szCs w:val="20"/>
                        </w:rPr>
                      </w:pPr>
                      <w:r w:rsidRPr="007F6D14">
                        <w:rPr>
                          <w:rFonts w:cs="Calibri"/>
                          <w:sz w:val="20"/>
                          <w:szCs w:val="20"/>
                        </w:rPr>
                        <w:t>Meeting to discuss report</w:t>
                      </w:r>
                    </w:p>
                  </w:tc>
                  <w:tc>
                    <w:tcPr>
                      <w:tcW w:w="1276" w:type="dxa"/>
                    </w:tcPr>
                    <w:p w:rsidR="00AE28AC" w:rsidRPr="007F6D14" w:rsidRDefault="00AE28AC" w:rsidP="00AE28AC">
                      <w:pPr>
                        <w:cnfStyle w:val="000000000000" w:firstRow="0" w:lastRow="0" w:firstColumn="0" w:lastColumn="0" w:oddVBand="0" w:evenVBand="0" w:oddHBand="0" w:evenHBand="0" w:firstRowFirstColumn="0" w:firstRowLastColumn="0" w:lastRowFirstColumn="0" w:lastRowLastColumn="0"/>
                        <w:rPr>
                          <w:rFonts w:cs="Calibri"/>
                          <w:sz w:val="20"/>
                          <w:szCs w:val="20"/>
                        </w:rPr>
                      </w:pPr>
                      <w:r w:rsidRPr="007F6D14">
                        <w:rPr>
                          <w:rFonts w:cs="Calibri"/>
                          <w:sz w:val="20"/>
                          <w:szCs w:val="20"/>
                        </w:rPr>
                        <w:t>Nov</w:t>
                      </w:r>
                      <w:r w:rsidR="002C2D52">
                        <w:rPr>
                          <w:rFonts w:cs="Calibri"/>
                          <w:sz w:val="20"/>
                          <w:szCs w:val="20"/>
                        </w:rPr>
                        <w:t>ember</w:t>
                      </w:r>
                    </w:p>
                  </w:tc>
                  <w:tc>
                    <w:tcPr>
                      <w:tcW w:w="2904" w:type="dxa"/>
                    </w:tcPr>
                    <w:p w:rsidR="00AE28AC" w:rsidRPr="007F6D14" w:rsidRDefault="00AE28AC" w:rsidP="00AE28AC">
                      <w:pPr>
                        <w:cnfStyle w:val="000000000000" w:firstRow="0" w:lastRow="0" w:firstColumn="0" w:lastColumn="0" w:oddVBand="0" w:evenVBand="0" w:oddHBand="0" w:evenHBand="0" w:firstRowFirstColumn="0" w:firstRowLastColumn="0" w:lastRowFirstColumn="0" w:lastRowLastColumn="0"/>
                        <w:rPr>
                          <w:rFonts w:cs="Calibri"/>
                          <w:sz w:val="20"/>
                          <w:szCs w:val="20"/>
                        </w:rPr>
                      </w:pPr>
                    </w:p>
                  </w:tc>
                </w:tr>
                <w:tr w:rsidR="00AE28AC" w:rsidRPr="007F6D14" w:rsidTr="00DC73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28" w:type="dxa"/>
                    </w:tcPr>
                    <w:p w:rsidR="00AE28AC" w:rsidRPr="007F6D14" w:rsidRDefault="00AE28AC" w:rsidP="00AE28AC">
                      <w:pPr>
                        <w:rPr>
                          <w:rFonts w:cs="Calibri"/>
                          <w:sz w:val="20"/>
                          <w:szCs w:val="20"/>
                        </w:rPr>
                      </w:pPr>
                      <w:r w:rsidRPr="007F6D14">
                        <w:rPr>
                          <w:rFonts w:cs="Calibri"/>
                          <w:sz w:val="20"/>
                          <w:szCs w:val="20"/>
                        </w:rPr>
                        <w:t xml:space="preserve">Amendments made, final report produced and summative assessment template completed </w:t>
                      </w:r>
                    </w:p>
                  </w:tc>
                  <w:tc>
                    <w:tcPr>
                      <w:tcW w:w="1276" w:type="dxa"/>
                    </w:tcPr>
                    <w:p w:rsidR="00AE28AC" w:rsidRPr="007F6D14" w:rsidRDefault="00AE28AC" w:rsidP="00AE28AC">
                      <w:pPr>
                        <w:cnfStyle w:val="000000100000" w:firstRow="0" w:lastRow="0" w:firstColumn="0" w:lastColumn="0" w:oddVBand="0" w:evenVBand="0" w:oddHBand="1" w:evenHBand="0" w:firstRowFirstColumn="0" w:firstRowLastColumn="0" w:lastRowFirstColumn="0" w:lastRowLastColumn="0"/>
                        <w:rPr>
                          <w:rFonts w:cs="Calibri"/>
                          <w:sz w:val="20"/>
                          <w:szCs w:val="20"/>
                        </w:rPr>
                      </w:pPr>
                      <w:r w:rsidRPr="007F6D14">
                        <w:rPr>
                          <w:rFonts w:cs="Calibri"/>
                          <w:sz w:val="20"/>
                          <w:szCs w:val="20"/>
                        </w:rPr>
                        <w:t>w/b 10</w:t>
                      </w:r>
                      <w:r w:rsidRPr="007F6D14">
                        <w:rPr>
                          <w:rFonts w:cs="Calibri"/>
                          <w:sz w:val="20"/>
                          <w:szCs w:val="20"/>
                          <w:vertAlign w:val="superscript"/>
                        </w:rPr>
                        <w:t>th</w:t>
                      </w:r>
                      <w:r w:rsidRPr="007F6D14">
                        <w:rPr>
                          <w:rFonts w:cs="Calibri"/>
                          <w:sz w:val="20"/>
                          <w:szCs w:val="20"/>
                        </w:rPr>
                        <w:t xml:space="preserve"> Dec</w:t>
                      </w:r>
                    </w:p>
                  </w:tc>
                  <w:tc>
                    <w:tcPr>
                      <w:tcW w:w="2904" w:type="dxa"/>
                    </w:tcPr>
                    <w:p w:rsidR="00AE28AC" w:rsidRPr="007F6D14" w:rsidRDefault="00AE28AC" w:rsidP="00AE28AC">
                      <w:pPr>
                        <w:cnfStyle w:val="000000100000" w:firstRow="0" w:lastRow="0" w:firstColumn="0" w:lastColumn="0" w:oddVBand="0" w:evenVBand="0" w:oddHBand="1" w:evenHBand="0" w:firstRowFirstColumn="0" w:firstRowLastColumn="0" w:lastRowFirstColumn="0" w:lastRowLastColumn="0"/>
                        <w:rPr>
                          <w:rFonts w:cs="Calibri"/>
                          <w:sz w:val="20"/>
                          <w:szCs w:val="20"/>
                        </w:rPr>
                      </w:pPr>
                      <w:r w:rsidRPr="007F6D14">
                        <w:rPr>
                          <w:rFonts w:cs="Calibri"/>
                          <w:sz w:val="20"/>
                          <w:szCs w:val="20"/>
                        </w:rPr>
                        <w:t>Final evaluation report and summative assessment report summary (ESIF-Form-1-014)</w:t>
                      </w:r>
                    </w:p>
                  </w:tc>
                </w:tr>
              </w:tbl>
              <w:p w:rsidR="00AE28AC" w:rsidRDefault="00AE28AC" w:rsidP="00AE28AC"/>
              <w:p w:rsidR="00AE28AC" w:rsidRPr="005D3C6A" w:rsidRDefault="00AE28AC" w:rsidP="00AE28AC"/>
              <w:p w:rsidR="00AE28AC" w:rsidRPr="00FF7707" w:rsidRDefault="00AE28AC" w:rsidP="00AE28AC">
                <w:pPr>
                  <w:pStyle w:val="Heading2"/>
                </w:pPr>
                <w:r>
                  <w:t>Management and Quality Assurance Plans</w:t>
                </w:r>
              </w:p>
              <w:p w:rsidR="00AE28AC" w:rsidRDefault="00AE28AC" w:rsidP="00AE28AC"/>
              <w:p w:rsidR="00AE28AC" w:rsidRDefault="00AE28AC" w:rsidP="00AE28AC">
                <w:r>
                  <w:t>The table below sets out the management and quality assurance plans for the summative assessment.</w:t>
                </w:r>
              </w:p>
              <w:p w:rsidR="00AE28AC" w:rsidRDefault="00AE28AC" w:rsidP="00AE28AC"/>
              <w:tbl>
                <w:tblPr>
                  <w:tblStyle w:val="GridTable4-Accent31"/>
                  <w:tblW w:w="0" w:type="auto"/>
                  <w:tblLook w:val="04A0" w:firstRow="1" w:lastRow="0" w:firstColumn="1" w:lastColumn="0" w:noHBand="0" w:noVBand="1"/>
                </w:tblPr>
                <w:tblGrid>
                  <w:gridCol w:w="3059"/>
                  <w:gridCol w:w="6049"/>
                </w:tblGrid>
                <w:tr w:rsidR="00AE28AC" w:rsidRPr="00CE132C" w:rsidTr="00DC73C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80" w:type="dxa"/>
                    </w:tcPr>
                    <w:p w:rsidR="00AE28AC" w:rsidRPr="00CE132C" w:rsidRDefault="00AE28AC" w:rsidP="00AE28AC">
                      <w:pPr>
                        <w:spacing w:after="160" w:line="259" w:lineRule="auto"/>
                        <w:rPr>
                          <w:sz w:val="20"/>
                        </w:rPr>
                      </w:pPr>
                    </w:p>
                  </w:tc>
                  <w:tc>
                    <w:tcPr>
                      <w:tcW w:w="6100" w:type="dxa"/>
                    </w:tcPr>
                    <w:p w:rsidR="00AE28AC" w:rsidRPr="00CE132C" w:rsidRDefault="00AE28AC" w:rsidP="00AE28AC">
                      <w:pPr>
                        <w:spacing w:after="160" w:line="259" w:lineRule="auto"/>
                        <w:cnfStyle w:val="100000000000" w:firstRow="1" w:lastRow="0" w:firstColumn="0" w:lastColumn="0" w:oddVBand="0" w:evenVBand="0" w:oddHBand="0" w:evenHBand="0" w:firstRowFirstColumn="0" w:firstRowLastColumn="0" w:lastRowFirstColumn="0" w:lastRowLastColumn="0"/>
                        <w:rPr>
                          <w:sz w:val="20"/>
                        </w:rPr>
                      </w:pPr>
                      <w:r>
                        <w:rPr>
                          <w:sz w:val="20"/>
                        </w:rPr>
                        <w:t>Key Elements</w:t>
                      </w:r>
                    </w:p>
                  </w:tc>
                </w:tr>
                <w:tr w:rsidR="00AE28AC" w:rsidRPr="007F6D14" w:rsidTr="00DC73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80" w:type="dxa"/>
                    </w:tcPr>
                    <w:p w:rsidR="00AE28AC" w:rsidRDefault="00AE28AC" w:rsidP="00AE28AC">
                      <w:pPr>
                        <w:spacing w:after="160" w:line="259" w:lineRule="auto"/>
                        <w:rPr>
                          <w:sz w:val="20"/>
                        </w:rPr>
                      </w:pPr>
                      <w:r>
                        <w:rPr>
                          <w:sz w:val="20"/>
                        </w:rPr>
                        <w:t>Project Director</w:t>
                      </w:r>
                    </w:p>
                  </w:tc>
                  <w:tc>
                    <w:tcPr>
                      <w:tcW w:w="6100" w:type="dxa"/>
                    </w:tcPr>
                    <w:p w:rsidR="00AE28AC" w:rsidRPr="007F6D14" w:rsidRDefault="002C2D52" w:rsidP="00AE28AC">
                      <w:pPr>
                        <w:spacing w:after="160" w:line="259" w:lineRule="auto"/>
                        <w:cnfStyle w:val="000000100000" w:firstRow="0" w:lastRow="0" w:firstColumn="0" w:lastColumn="0" w:oddVBand="0" w:evenVBand="0" w:oddHBand="1" w:evenHBand="0" w:firstRowFirstColumn="0" w:firstRowLastColumn="0" w:lastRowFirstColumn="0" w:lastRowLastColumn="0"/>
                        <w:rPr>
                          <w:sz w:val="20"/>
                        </w:rPr>
                      </w:pPr>
                      <w:r>
                        <w:rPr>
                          <w:sz w:val="20"/>
                        </w:rPr>
                        <w:t>External: TBC</w:t>
                      </w:r>
                    </w:p>
                  </w:tc>
                </w:tr>
                <w:tr w:rsidR="00AE28AC" w:rsidRPr="007F6D14" w:rsidTr="00DC73C4">
                  <w:tc>
                    <w:tcPr>
                      <w:cnfStyle w:val="001000000000" w:firstRow="0" w:lastRow="0" w:firstColumn="1" w:lastColumn="0" w:oddVBand="0" w:evenVBand="0" w:oddHBand="0" w:evenHBand="0" w:firstRowFirstColumn="0" w:firstRowLastColumn="0" w:lastRowFirstColumn="0" w:lastRowLastColumn="0"/>
                      <w:tcW w:w="3080" w:type="dxa"/>
                    </w:tcPr>
                    <w:p w:rsidR="00AE28AC" w:rsidRPr="00CE132C" w:rsidRDefault="00AE28AC" w:rsidP="00AE28AC">
                      <w:pPr>
                        <w:spacing w:after="160" w:line="259" w:lineRule="auto"/>
                        <w:rPr>
                          <w:sz w:val="20"/>
                        </w:rPr>
                      </w:pPr>
                      <w:r>
                        <w:rPr>
                          <w:sz w:val="20"/>
                        </w:rPr>
                        <w:t>P</w:t>
                      </w:r>
                      <w:r w:rsidRPr="00CE132C">
                        <w:rPr>
                          <w:sz w:val="20"/>
                        </w:rPr>
                        <w:t>roject Manager</w:t>
                      </w:r>
                    </w:p>
                  </w:tc>
                  <w:tc>
                    <w:tcPr>
                      <w:tcW w:w="6100" w:type="dxa"/>
                    </w:tcPr>
                    <w:p w:rsidR="00AE28AC" w:rsidRPr="007F6D14" w:rsidRDefault="002C2D52" w:rsidP="00AE28AC">
                      <w:pPr>
                        <w:spacing w:after="160" w:line="259" w:lineRule="auto"/>
                        <w:cnfStyle w:val="000000000000" w:firstRow="0" w:lastRow="0" w:firstColumn="0" w:lastColumn="0" w:oddVBand="0" w:evenVBand="0" w:oddHBand="0" w:evenHBand="0" w:firstRowFirstColumn="0" w:firstRowLastColumn="0" w:lastRowFirstColumn="0" w:lastRowLastColumn="0"/>
                        <w:rPr>
                          <w:sz w:val="20"/>
                        </w:rPr>
                      </w:pPr>
                      <w:r>
                        <w:rPr>
                          <w:sz w:val="20"/>
                        </w:rPr>
                        <w:t>External: TBC</w:t>
                      </w:r>
                    </w:p>
                  </w:tc>
                </w:tr>
                <w:tr w:rsidR="00AE28AC" w:rsidRPr="00CE132C" w:rsidTr="00DC73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80" w:type="dxa"/>
                    </w:tcPr>
                    <w:p w:rsidR="00AE28AC" w:rsidRPr="00CE132C" w:rsidRDefault="00AE28AC" w:rsidP="00AE28AC">
                      <w:pPr>
                        <w:spacing w:after="160" w:line="259" w:lineRule="auto"/>
                        <w:rPr>
                          <w:sz w:val="20"/>
                        </w:rPr>
                      </w:pPr>
                      <w:r w:rsidRPr="00CE132C">
                        <w:rPr>
                          <w:sz w:val="20"/>
                        </w:rPr>
                        <w:t>Management and oversight arrangements</w:t>
                      </w:r>
                    </w:p>
                  </w:tc>
                  <w:tc>
                    <w:tcPr>
                      <w:tcW w:w="6100" w:type="dxa"/>
                    </w:tcPr>
                    <w:p w:rsidR="00AE28AC" w:rsidRPr="00CE132C" w:rsidRDefault="00AE28AC" w:rsidP="00AE28AC">
                      <w:pPr>
                        <w:cnfStyle w:val="000000100000" w:firstRow="0" w:lastRow="0" w:firstColumn="0" w:lastColumn="0" w:oddVBand="0" w:evenVBand="0" w:oddHBand="1" w:evenHBand="0" w:firstRowFirstColumn="0" w:firstRowLastColumn="0" w:lastRowFirstColumn="0" w:lastRowLastColumn="0"/>
                        <w:rPr>
                          <w:rFonts w:cs="Calibri"/>
                          <w:sz w:val="20"/>
                        </w:rPr>
                      </w:pPr>
                      <w:r w:rsidRPr="00CE132C">
                        <w:rPr>
                          <w:rFonts w:cs="Calibri"/>
                          <w:sz w:val="20"/>
                        </w:rPr>
                        <w:t xml:space="preserve">Management: </w:t>
                      </w:r>
                      <w:r>
                        <w:rPr>
                          <w:rFonts w:cs="Calibri"/>
                          <w:sz w:val="20"/>
                        </w:rPr>
                        <w:t>Milena Fallows</w:t>
                      </w:r>
                    </w:p>
                    <w:p w:rsidR="00AE28AC" w:rsidRPr="00CE132C" w:rsidRDefault="00AE28AC" w:rsidP="00AE28AC">
                      <w:pPr>
                        <w:spacing w:after="160" w:line="259" w:lineRule="auto"/>
                        <w:cnfStyle w:val="000000100000" w:firstRow="0" w:lastRow="0" w:firstColumn="0" w:lastColumn="0" w:oddVBand="0" w:evenVBand="0" w:oddHBand="1" w:evenHBand="0" w:firstRowFirstColumn="0" w:firstRowLastColumn="0" w:lastRowFirstColumn="0" w:lastRowLastColumn="0"/>
                        <w:rPr>
                          <w:sz w:val="20"/>
                        </w:rPr>
                      </w:pPr>
                      <w:r w:rsidRPr="00CE132C">
                        <w:rPr>
                          <w:rFonts w:cs="Calibri"/>
                          <w:sz w:val="20"/>
                        </w:rPr>
                        <w:t xml:space="preserve">Oversight: </w:t>
                      </w:r>
                      <w:r>
                        <w:rPr>
                          <w:rFonts w:cs="Calibri"/>
                          <w:sz w:val="20"/>
                        </w:rPr>
                        <w:t>Nicola Stinson</w:t>
                      </w:r>
                    </w:p>
                  </w:tc>
                </w:tr>
                <w:tr w:rsidR="00AE28AC" w:rsidRPr="00CE132C" w:rsidTr="00DC73C4">
                  <w:tc>
                    <w:tcPr>
                      <w:cnfStyle w:val="001000000000" w:firstRow="0" w:lastRow="0" w:firstColumn="1" w:lastColumn="0" w:oddVBand="0" w:evenVBand="0" w:oddHBand="0" w:evenHBand="0" w:firstRowFirstColumn="0" w:firstRowLastColumn="0" w:lastRowFirstColumn="0" w:lastRowLastColumn="0"/>
                      <w:tcW w:w="3080" w:type="dxa"/>
                    </w:tcPr>
                    <w:p w:rsidR="00AE28AC" w:rsidRPr="00CE132C" w:rsidRDefault="00AE28AC" w:rsidP="00AE28AC">
                      <w:pPr>
                        <w:spacing w:after="160" w:line="259" w:lineRule="auto"/>
                        <w:rPr>
                          <w:sz w:val="20"/>
                        </w:rPr>
                      </w:pPr>
                      <w:r w:rsidRPr="00CE132C">
                        <w:rPr>
                          <w:sz w:val="20"/>
                        </w:rPr>
                        <w:t>Budget</w:t>
                      </w:r>
                    </w:p>
                  </w:tc>
                  <w:tc>
                    <w:tcPr>
                      <w:tcW w:w="6100" w:type="dxa"/>
                    </w:tcPr>
                    <w:p w:rsidR="00AE28AC" w:rsidRPr="006D6388" w:rsidRDefault="00AE28AC" w:rsidP="00AE28AC">
                      <w:pPr>
                        <w:spacing w:after="160" w:line="259" w:lineRule="auto"/>
                        <w:cnfStyle w:val="000000000000" w:firstRow="0" w:lastRow="0" w:firstColumn="0" w:lastColumn="0" w:oddVBand="0" w:evenVBand="0" w:oddHBand="0" w:evenHBand="0" w:firstRowFirstColumn="0" w:firstRowLastColumn="0" w:lastRowFirstColumn="0" w:lastRowLastColumn="0"/>
                        <w:rPr>
                          <w:sz w:val="20"/>
                        </w:rPr>
                      </w:pPr>
                      <w:r w:rsidRPr="006D6388">
                        <w:rPr>
                          <w:sz w:val="20"/>
                        </w:rPr>
                        <w:t>£</w:t>
                      </w:r>
                      <w:r w:rsidR="00E63893">
                        <w:rPr>
                          <w:sz w:val="20"/>
                        </w:rPr>
                        <w:t>21,000</w:t>
                      </w:r>
                      <w:r>
                        <w:rPr>
                          <w:sz w:val="20"/>
                        </w:rPr>
                        <w:t xml:space="preserve"> +VAT</w:t>
                      </w:r>
                    </w:p>
                  </w:tc>
                </w:tr>
                <w:tr w:rsidR="00AE28AC" w:rsidRPr="00CE132C" w:rsidTr="00DC73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80" w:type="dxa"/>
                    </w:tcPr>
                    <w:p w:rsidR="00AE28AC" w:rsidRPr="00CE132C" w:rsidRDefault="00AE28AC" w:rsidP="00AE28AC">
                      <w:pPr>
                        <w:spacing w:after="160" w:line="259" w:lineRule="auto"/>
                        <w:rPr>
                          <w:sz w:val="20"/>
                        </w:rPr>
                      </w:pPr>
                      <w:r w:rsidRPr="00CE132C">
                        <w:rPr>
                          <w:sz w:val="20"/>
                        </w:rPr>
                        <w:t>Quality Assurance approach and procedures</w:t>
                      </w:r>
                    </w:p>
                  </w:tc>
                  <w:tc>
                    <w:tcPr>
                      <w:tcW w:w="6100" w:type="dxa"/>
                    </w:tcPr>
                    <w:p w:rsidR="00AE28AC" w:rsidRPr="006D6388" w:rsidRDefault="00AE28AC" w:rsidP="00AE28AC">
                      <w:pPr>
                        <w:spacing w:after="160" w:line="259" w:lineRule="auto"/>
                        <w:cnfStyle w:val="000000100000" w:firstRow="0" w:lastRow="0" w:firstColumn="0" w:lastColumn="0" w:oddVBand="0" w:evenVBand="0" w:oddHBand="1" w:evenHBand="0" w:firstRowFirstColumn="0" w:firstRowLastColumn="0" w:lastRowFirstColumn="0" w:lastRowLastColumn="0"/>
                        <w:rPr>
                          <w:sz w:val="20"/>
                        </w:rPr>
                      </w:pPr>
                      <w:r w:rsidRPr="006D6388">
                        <w:rPr>
                          <w:sz w:val="20"/>
                        </w:rPr>
                        <w:t>The external evaluation tea</w:t>
                      </w:r>
                      <w:r>
                        <w:rPr>
                          <w:sz w:val="20"/>
                        </w:rPr>
                        <w:t xml:space="preserve">m will quality assure the </w:t>
                      </w:r>
                      <w:r w:rsidRPr="006D6388">
                        <w:rPr>
                          <w:sz w:val="20"/>
                        </w:rPr>
                        <w:t>summative assessment by adopting the following processes:</w:t>
                      </w:r>
                    </w:p>
                    <w:p w:rsidR="00AE28AC" w:rsidRPr="006D6388" w:rsidRDefault="00AE28AC" w:rsidP="00AE28AC">
                      <w:pPr>
                        <w:pStyle w:val="ListParagraph"/>
                        <w:numPr>
                          <w:ilvl w:val="0"/>
                          <w:numId w:val="37"/>
                        </w:numPr>
                        <w:spacing w:after="160" w:line="259" w:lineRule="auto"/>
                        <w:cnfStyle w:val="000000100000" w:firstRow="0" w:lastRow="0" w:firstColumn="0" w:lastColumn="0" w:oddVBand="0" w:evenVBand="0" w:oddHBand="1" w:evenHBand="0" w:firstRowFirstColumn="0" w:firstRowLastColumn="0" w:lastRowFirstColumn="0" w:lastRowLastColumn="0"/>
                        <w:rPr>
                          <w:sz w:val="20"/>
                        </w:rPr>
                      </w:pPr>
                      <w:r w:rsidRPr="006D6388">
                        <w:rPr>
                          <w:sz w:val="20"/>
                        </w:rPr>
                        <w:t>Work conducted by ex</w:t>
                      </w:r>
                      <w:r w:rsidR="00E63893">
                        <w:rPr>
                          <w:sz w:val="20"/>
                        </w:rPr>
                        <w:t xml:space="preserve">perienced evaluators </w:t>
                      </w:r>
                    </w:p>
                    <w:p w:rsidR="00AE28AC" w:rsidRPr="007F6D14" w:rsidRDefault="00AE28AC" w:rsidP="00AE28AC">
                      <w:pPr>
                        <w:pStyle w:val="ListParagraph"/>
                        <w:numPr>
                          <w:ilvl w:val="0"/>
                          <w:numId w:val="37"/>
                        </w:numPr>
                        <w:spacing w:after="160" w:line="259" w:lineRule="auto"/>
                        <w:cnfStyle w:val="000000100000" w:firstRow="0" w:lastRow="0" w:firstColumn="0" w:lastColumn="0" w:oddVBand="0" w:evenVBand="0" w:oddHBand="1" w:evenHBand="0" w:firstRowFirstColumn="0" w:firstRowLastColumn="0" w:lastRowFirstColumn="0" w:lastRowLastColumn="0"/>
                        <w:rPr>
                          <w:sz w:val="20"/>
                        </w:rPr>
                      </w:pPr>
                      <w:r w:rsidRPr="007F6D14">
                        <w:rPr>
                          <w:sz w:val="20"/>
                        </w:rPr>
                        <w:t>Interview notes/analyses documents retained (anonym</w:t>
                      </w:r>
                      <w:r>
                        <w:rPr>
                          <w:sz w:val="20"/>
                        </w:rPr>
                        <w:t>i</w:t>
                      </w:r>
                      <w:r w:rsidRPr="007F6D14">
                        <w:rPr>
                          <w:sz w:val="20"/>
                        </w:rPr>
                        <w:t>sed</w:t>
                      </w:r>
                      <w:r>
                        <w:rPr>
                          <w:sz w:val="20"/>
                        </w:rPr>
                        <w:t>)</w:t>
                      </w:r>
                    </w:p>
                    <w:p w:rsidR="00AE28AC" w:rsidRPr="006D6388" w:rsidRDefault="00AE28AC" w:rsidP="00AE28AC">
                      <w:pPr>
                        <w:pStyle w:val="ListParagraph"/>
                        <w:numPr>
                          <w:ilvl w:val="0"/>
                          <w:numId w:val="37"/>
                        </w:numPr>
                        <w:spacing w:after="160" w:line="259" w:lineRule="auto"/>
                        <w:cnfStyle w:val="000000100000" w:firstRow="0" w:lastRow="0" w:firstColumn="0" w:lastColumn="0" w:oddVBand="0" w:evenVBand="0" w:oddHBand="1" w:evenHBand="0" w:firstRowFirstColumn="0" w:firstRowLastColumn="0" w:lastRowFirstColumn="0" w:lastRowLastColumn="0"/>
                        <w:rPr>
                          <w:sz w:val="20"/>
                        </w:rPr>
                      </w:pPr>
                      <w:r w:rsidRPr="006D6388">
                        <w:rPr>
                          <w:sz w:val="20"/>
                        </w:rPr>
                        <w:t>Quality revie</w:t>
                      </w:r>
                      <w:r w:rsidR="00E63893">
                        <w:rPr>
                          <w:sz w:val="20"/>
                        </w:rPr>
                        <w:t>w/checks undertaken by experienced personnel</w:t>
                      </w:r>
                    </w:p>
                    <w:p w:rsidR="00AE28AC" w:rsidRPr="006D6388" w:rsidRDefault="00AE28AC" w:rsidP="00AE28AC">
                      <w:pPr>
                        <w:pStyle w:val="ListParagraph"/>
                        <w:numPr>
                          <w:ilvl w:val="0"/>
                          <w:numId w:val="37"/>
                        </w:numPr>
                        <w:spacing w:after="160" w:line="259" w:lineRule="auto"/>
                        <w:cnfStyle w:val="000000100000" w:firstRow="0" w:lastRow="0" w:firstColumn="0" w:lastColumn="0" w:oddVBand="0" w:evenVBand="0" w:oddHBand="1" w:evenHBand="0" w:firstRowFirstColumn="0" w:firstRowLastColumn="0" w:lastRowFirstColumn="0" w:lastRowLastColumn="0"/>
                        <w:rPr>
                          <w:sz w:val="20"/>
                        </w:rPr>
                      </w:pPr>
                      <w:r w:rsidRPr="006D6388">
                        <w:rPr>
                          <w:sz w:val="20"/>
                        </w:rPr>
                        <w:t>Client will have opportunity to review/comment on drafts</w:t>
                      </w:r>
                      <w:bookmarkStart w:id="0" w:name="_GoBack"/>
                      <w:bookmarkEnd w:id="0"/>
                    </w:p>
                  </w:tc>
                </w:tr>
              </w:tbl>
              <w:p w:rsidR="006816E8" w:rsidRPr="009E2315" w:rsidRDefault="006816E8" w:rsidP="00E81163">
                <w:pPr>
                  <w:jc w:val="both"/>
                  <w:rPr>
                    <w:rFonts w:ascii="Helvetica 45 Light" w:eastAsia="Calibri" w:hAnsi="Helvetica 45 Light" w:cs="Helvetica 45 Light"/>
                    <w:color w:val="000000"/>
                    <w:sz w:val="23"/>
                    <w:szCs w:val="23"/>
                  </w:rPr>
                </w:pPr>
              </w:p>
              <w:p w:rsidR="006816E8" w:rsidRPr="009E2315" w:rsidRDefault="006816E8" w:rsidP="00E81163">
                <w:pPr>
                  <w:jc w:val="both"/>
                </w:pPr>
              </w:p>
              <w:p w:rsidR="006816E8" w:rsidRPr="009E2315" w:rsidRDefault="006816E8" w:rsidP="00E81163">
                <w:pPr>
                  <w:spacing w:before="80" w:after="80" w:line="260" w:lineRule="atLeast"/>
                  <w:rPr>
                    <w:rFonts w:eastAsia="Times New Roman"/>
                    <w:lang w:eastAsia="en-GB"/>
                  </w:rPr>
                </w:pPr>
              </w:p>
              <w:p w:rsidR="006816E8" w:rsidRPr="00003CDD" w:rsidRDefault="006816E8" w:rsidP="00E81163">
                <w:pPr>
                  <w:spacing w:before="80" w:after="80" w:line="260" w:lineRule="atLeast"/>
                  <w:rPr>
                    <w:rFonts w:eastAsia="Times New Roman"/>
                    <w:lang w:eastAsia="en-GB"/>
                  </w:rPr>
                </w:pPr>
              </w:p>
            </w:tc>
          </w:sdtContent>
        </w:sdt>
      </w:tr>
    </w:tbl>
    <w:p w:rsidR="006816E8" w:rsidRDefault="006816E8" w:rsidP="006A6D1C">
      <w:pPr>
        <w:spacing w:after="0" w:line="240" w:lineRule="auto"/>
        <w:rPr>
          <w:rFonts w:ascii="Times New Roman" w:eastAsia="Times New Roman" w:hAnsi="Times New Roman" w:cs="Times New Roman"/>
          <w:lang w:eastAsia="en-G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912"/>
        <w:gridCol w:w="1134"/>
        <w:gridCol w:w="1276"/>
      </w:tblGrid>
      <w:tr w:rsidR="00A37A10" w:rsidRPr="009E2315" w:rsidTr="00E81163">
        <w:trPr>
          <w:trHeight w:val="360"/>
        </w:trPr>
        <w:tc>
          <w:tcPr>
            <w:tcW w:w="9322" w:type="dxa"/>
            <w:gridSpan w:val="3"/>
            <w:shd w:val="clear" w:color="auto" w:fill="FFFFFF"/>
          </w:tcPr>
          <w:p w:rsidR="00A37A10" w:rsidRPr="009E2315" w:rsidRDefault="00A37A10" w:rsidP="00E81163">
            <w:pPr>
              <w:spacing w:after="0" w:line="240" w:lineRule="auto"/>
              <w:rPr>
                <w:rFonts w:eastAsia="Times New Roman"/>
                <w:b/>
                <w:bCs/>
                <w:iCs/>
              </w:rPr>
            </w:pPr>
            <w:r>
              <w:rPr>
                <w:rFonts w:eastAsia="Times New Roman"/>
                <w:b/>
                <w:bCs/>
                <w:iCs/>
              </w:rPr>
              <w:t>2.6</w:t>
            </w:r>
            <w:r w:rsidRPr="009E2315">
              <w:rPr>
                <w:rFonts w:eastAsia="Times New Roman"/>
                <w:b/>
                <w:bCs/>
                <w:iCs/>
              </w:rPr>
              <w:t xml:space="preserve"> </w:t>
            </w:r>
            <w:r>
              <w:rPr>
                <w:rFonts w:eastAsia="Times New Roman"/>
                <w:b/>
                <w:bCs/>
                <w:iCs/>
              </w:rPr>
              <w:t>Dissemination</w:t>
            </w:r>
            <w:r w:rsidR="00D30D51">
              <w:rPr>
                <w:rFonts w:eastAsia="Times New Roman"/>
                <w:b/>
                <w:bCs/>
                <w:iCs/>
              </w:rPr>
              <w:t xml:space="preserve"> (max 500 words)</w:t>
            </w:r>
          </w:p>
          <w:p w:rsidR="00A37A10" w:rsidRDefault="00A37A10" w:rsidP="00E81163">
            <w:pPr>
              <w:spacing w:after="0" w:line="240" w:lineRule="auto"/>
              <w:rPr>
                <w:rFonts w:eastAsia="Times New Roman"/>
                <w:b/>
                <w:bCs/>
                <w:iCs/>
              </w:rPr>
            </w:pPr>
          </w:p>
          <w:p w:rsidR="00A37A10" w:rsidRPr="00A37A10" w:rsidRDefault="00EB0E3D" w:rsidP="00E81163">
            <w:pPr>
              <w:spacing w:after="0" w:line="240" w:lineRule="auto"/>
              <w:rPr>
                <w:rFonts w:eastAsia="Times New Roman"/>
                <w:bCs/>
                <w:iCs/>
              </w:rPr>
            </w:pPr>
            <w:r>
              <w:rPr>
                <w:rFonts w:eastAsia="Times New Roman"/>
                <w:bCs/>
                <w:iCs/>
              </w:rPr>
              <w:t xml:space="preserve">Please </w:t>
            </w:r>
            <w:r w:rsidR="00A37A10" w:rsidRPr="00A37A10">
              <w:rPr>
                <w:rFonts w:eastAsia="Times New Roman"/>
                <w:bCs/>
                <w:iCs/>
              </w:rPr>
              <w:t xml:space="preserve">set out how you propose to disseminate and share the findings from the </w:t>
            </w:r>
            <w:r w:rsidR="00114659">
              <w:rPr>
                <w:rFonts w:eastAsia="Times New Roman"/>
                <w:bCs/>
                <w:iCs/>
              </w:rPr>
              <w:t>s</w:t>
            </w:r>
            <w:r w:rsidR="00A37A10" w:rsidRPr="00A37A10">
              <w:rPr>
                <w:rFonts w:eastAsia="Times New Roman"/>
                <w:bCs/>
                <w:iCs/>
              </w:rPr>
              <w:t xml:space="preserve">ummative </w:t>
            </w:r>
            <w:r w:rsidR="00114659">
              <w:rPr>
                <w:rFonts w:eastAsia="Times New Roman"/>
                <w:bCs/>
                <w:iCs/>
              </w:rPr>
              <w:t>a</w:t>
            </w:r>
            <w:r w:rsidR="00A37A10" w:rsidRPr="00A37A10">
              <w:rPr>
                <w:rFonts w:eastAsia="Times New Roman"/>
                <w:bCs/>
                <w:iCs/>
              </w:rPr>
              <w:t xml:space="preserve">ssessment. </w:t>
            </w:r>
          </w:p>
          <w:p w:rsidR="00A37A10" w:rsidRPr="009E2315" w:rsidRDefault="00A37A10" w:rsidP="00E81163">
            <w:pPr>
              <w:spacing w:after="0" w:line="240" w:lineRule="auto"/>
              <w:rPr>
                <w:rFonts w:eastAsia="Times New Roman"/>
                <w:b/>
                <w:bCs/>
                <w:iCs/>
              </w:rPr>
            </w:pPr>
          </w:p>
        </w:tc>
      </w:tr>
      <w:tr w:rsidR="00A37A10" w:rsidRPr="009E2315" w:rsidTr="00E81163">
        <w:trPr>
          <w:trHeight w:val="718"/>
        </w:trPr>
        <w:tc>
          <w:tcPr>
            <w:tcW w:w="6912" w:type="dxa"/>
            <w:shd w:val="clear" w:color="auto" w:fill="FFFFFF"/>
            <w:vAlign w:val="center"/>
          </w:tcPr>
          <w:p w:rsidR="00A37A10" w:rsidRDefault="00A37A10" w:rsidP="00114659">
            <w:pPr>
              <w:spacing w:after="0" w:line="240" w:lineRule="auto"/>
              <w:rPr>
                <w:rFonts w:eastAsia="Times New Roman"/>
                <w:bCs/>
                <w:iCs/>
              </w:rPr>
            </w:pPr>
            <w:r>
              <w:rPr>
                <w:rFonts w:eastAsia="Times New Roman"/>
                <w:lang w:eastAsia="en-GB"/>
              </w:rPr>
              <w:t>I understand that, a</w:t>
            </w:r>
            <w:r w:rsidRPr="00A37A10">
              <w:rPr>
                <w:rFonts w:eastAsia="Times New Roman"/>
                <w:bCs/>
                <w:iCs/>
              </w:rPr>
              <w:t xml:space="preserve">s a minimum, the full report needs to be shared with DCLG and the </w:t>
            </w:r>
            <w:r w:rsidR="00114659">
              <w:rPr>
                <w:rFonts w:eastAsia="Times New Roman"/>
                <w:bCs/>
                <w:iCs/>
              </w:rPr>
              <w:t>summative assessment s</w:t>
            </w:r>
            <w:r w:rsidRPr="00A37A10">
              <w:rPr>
                <w:rFonts w:eastAsia="Times New Roman"/>
                <w:bCs/>
                <w:iCs/>
              </w:rPr>
              <w:t xml:space="preserve">ummary </w:t>
            </w:r>
            <w:r w:rsidR="00114659">
              <w:rPr>
                <w:rFonts w:eastAsia="Times New Roman"/>
                <w:bCs/>
                <w:iCs/>
              </w:rPr>
              <w:t>f</w:t>
            </w:r>
            <w:r w:rsidRPr="00A37A10">
              <w:rPr>
                <w:rFonts w:eastAsia="Times New Roman"/>
                <w:bCs/>
                <w:iCs/>
              </w:rPr>
              <w:t xml:space="preserve">indings </w:t>
            </w:r>
            <w:r w:rsidR="00114659">
              <w:rPr>
                <w:rFonts w:eastAsia="Times New Roman"/>
                <w:bCs/>
                <w:iCs/>
              </w:rPr>
              <w:t>t</w:t>
            </w:r>
            <w:r w:rsidRPr="00A37A10">
              <w:rPr>
                <w:rFonts w:eastAsia="Times New Roman"/>
                <w:bCs/>
                <w:iCs/>
              </w:rPr>
              <w:t>emplate</w:t>
            </w:r>
            <w:r w:rsidR="00114659">
              <w:rPr>
                <w:rFonts w:eastAsia="Times New Roman"/>
                <w:bCs/>
                <w:iCs/>
              </w:rPr>
              <w:t xml:space="preserve"> </w:t>
            </w:r>
            <w:r w:rsidR="00114659" w:rsidRPr="00901FD5">
              <w:rPr>
                <w:rFonts w:eastAsia="Times New Roman"/>
                <w:bCs/>
                <w:iCs/>
              </w:rPr>
              <w:t>(ref</w:t>
            </w:r>
            <w:r w:rsidR="00901FD5" w:rsidRPr="00901FD5">
              <w:rPr>
                <w:rFonts w:eastAsia="Times New Roman"/>
                <w:bCs/>
                <w:iCs/>
              </w:rPr>
              <w:t>.</w:t>
            </w:r>
            <w:r w:rsidR="00114659" w:rsidRPr="00901FD5">
              <w:rPr>
                <w:rFonts w:eastAsia="Times New Roman"/>
                <w:bCs/>
                <w:iCs/>
              </w:rPr>
              <w:t xml:space="preserve"> </w:t>
            </w:r>
            <w:r w:rsidR="00901FD5" w:rsidRPr="00901FD5">
              <w:rPr>
                <w:rFonts w:eastAsia="Times New Roman"/>
                <w:bCs/>
                <w:iCs/>
              </w:rPr>
              <w:t>ESIF-Form-1-014</w:t>
            </w:r>
            <w:r w:rsidR="00114659" w:rsidRPr="00901FD5">
              <w:rPr>
                <w:rFonts w:eastAsia="Times New Roman"/>
                <w:bCs/>
                <w:iCs/>
              </w:rPr>
              <w:t>)</w:t>
            </w:r>
            <w:r w:rsidRPr="00A37A10">
              <w:rPr>
                <w:rFonts w:eastAsia="Times New Roman"/>
                <w:bCs/>
                <w:iCs/>
              </w:rPr>
              <w:t xml:space="preserve"> must be freely available.</w:t>
            </w:r>
          </w:p>
          <w:p w:rsidR="00114659" w:rsidRPr="009E2315" w:rsidRDefault="00114659" w:rsidP="00114659">
            <w:pPr>
              <w:spacing w:after="0" w:line="240" w:lineRule="auto"/>
              <w:rPr>
                <w:rFonts w:eastAsia="Times New Roman"/>
                <w:b/>
                <w:bCs/>
                <w:iCs/>
                <w:lang w:eastAsia="en-GB"/>
              </w:rPr>
            </w:pPr>
          </w:p>
        </w:tc>
        <w:tc>
          <w:tcPr>
            <w:tcW w:w="1134" w:type="dxa"/>
            <w:shd w:val="clear" w:color="auto" w:fill="FFFFFF"/>
            <w:vAlign w:val="center"/>
          </w:tcPr>
          <w:p w:rsidR="00A37A10" w:rsidRPr="00AE28AC" w:rsidRDefault="00A37A10" w:rsidP="00AE28AC">
            <w:pPr>
              <w:pStyle w:val="ListParagraph"/>
              <w:numPr>
                <w:ilvl w:val="0"/>
                <w:numId w:val="17"/>
              </w:numPr>
              <w:spacing w:after="0"/>
              <w:rPr>
                <w:rFonts w:eastAsia="Times New Roman"/>
                <w:lang w:eastAsia="en-GB"/>
              </w:rPr>
            </w:pPr>
            <w:r w:rsidRPr="00AE28AC">
              <w:rPr>
                <w:rFonts w:eastAsia="Times New Roman"/>
                <w:lang w:eastAsia="en-GB"/>
              </w:rPr>
              <w:t xml:space="preserve">Yes </w:t>
            </w:r>
            <w:r w:rsidRPr="00AE28AC">
              <w:rPr>
                <w:rFonts w:ascii="MS Gothic" w:eastAsia="MS Gothic" w:hAnsi="MS Gothic" w:cs="MS Gothic" w:hint="eastAsia"/>
                <w:lang w:eastAsia="en-GB"/>
              </w:rPr>
              <w:t>☐</w:t>
            </w:r>
          </w:p>
        </w:tc>
        <w:tc>
          <w:tcPr>
            <w:tcW w:w="1276" w:type="dxa"/>
            <w:shd w:val="clear" w:color="auto" w:fill="FFFFFF"/>
            <w:vAlign w:val="center"/>
          </w:tcPr>
          <w:p w:rsidR="00A37A10" w:rsidRPr="009E2315" w:rsidRDefault="00A37A10" w:rsidP="00E81163">
            <w:pPr>
              <w:spacing w:after="0"/>
              <w:rPr>
                <w:rFonts w:eastAsia="Times New Roman"/>
                <w:lang w:eastAsia="en-GB"/>
              </w:rPr>
            </w:pPr>
            <w:r w:rsidRPr="009E2315">
              <w:rPr>
                <w:rFonts w:eastAsia="Times New Roman"/>
                <w:lang w:eastAsia="en-GB"/>
              </w:rPr>
              <w:t xml:space="preserve">No </w:t>
            </w:r>
            <w:r w:rsidRPr="009E2315">
              <w:rPr>
                <w:rFonts w:ascii="MS Gothic" w:eastAsia="MS Gothic" w:hAnsi="MS Gothic" w:cs="MS Gothic" w:hint="eastAsia"/>
                <w:lang w:eastAsia="en-GB"/>
              </w:rPr>
              <w:t>☐</w:t>
            </w:r>
          </w:p>
        </w:tc>
      </w:tr>
      <w:tr w:rsidR="00A37A10" w:rsidRPr="009E2315" w:rsidTr="00E81163">
        <w:trPr>
          <w:trHeight w:val="718"/>
        </w:trPr>
        <w:tc>
          <w:tcPr>
            <w:tcW w:w="9322" w:type="dxa"/>
            <w:gridSpan w:val="3"/>
            <w:shd w:val="clear" w:color="auto" w:fill="FFFFFF"/>
            <w:vAlign w:val="center"/>
          </w:tcPr>
          <w:p w:rsidR="00A37A10" w:rsidRDefault="00A37A10" w:rsidP="00E81163">
            <w:pPr>
              <w:spacing w:after="0"/>
              <w:rPr>
                <w:rFonts w:eastAsia="Times New Roman"/>
                <w:lang w:eastAsia="en-GB"/>
              </w:rPr>
            </w:pPr>
          </w:p>
          <w:p w:rsidR="00AE28AC" w:rsidRDefault="00AE28AC" w:rsidP="00AE28AC">
            <w:pPr>
              <w:spacing w:after="160" w:line="259" w:lineRule="auto"/>
            </w:pPr>
            <w:r>
              <w:t>The table below sets out the plans for dissemination of summative evaluation report.</w:t>
            </w:r>
          </w:p>
          <w:p w:rsidR="00AE28AC" w:rsidRPr="00BA340A" w:rsidRDefault="00AE28AC" w:rsidP="00AE28AC"/>
          <w:tbl>
            <w:tblPr>
              <w:tblStyle w:val="GridTable4-Accent31"/>
              <w:tblW w:w="0" w:type="auto"/>
              <w:tblLayout w:type="fixed"/>
              <w:tblLook w:val="04A0" w:firstRow="1" w:lastRow="0" w:firstColumn="1" w:lastColumn="0" w:noHBand="0" w:noVBand="1"/>
            </w:tblPr>
            <w:tblGrid>
              <w:gridCol w:w="3080"/>
              <w:gridCol w:w="6100"/>
            </w:tblGrid>
            <w:tr w:rsidR="00AE28AC" w:rsidRPr="00CE132C" w:rsidTr="00DC73C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80" w:type="dxa"/>
                </w:tcPr>
                <w:p w:rsidR="00AE28AC" w:rsidRPr="00CE132C" w:rsidRDefault="00AE28AC" w:rsidP="00AE28AC">
                  <w:pPr>
                    <w:spacing w:after="160" w:line="259" w:lineRule="auto"/>
                    <w:rPr>
                      <w:sz w:val="20"/>
                    </w:rPr>
                  </w:pPr>
                </w:p>
              </w:tc>
              <w:tc>
                <w:tcPr>
                  <w:tcW w:w="6100" w:type="dxa"/>
                </w:tcPr>
                <w:p w:rsidR="00AE28AC" w:rsidRPr="00CE132C" w:rsidRDefault="00AE28AC" w:rsidP="00AE28AC">
                  <w:pPr>
                    <w:spacing w:after="160" w:line="259" w:lineRule="auto"/>
                    <w:cnfStyle w:val="100000000000" w:firstRow="1" w:lastRow="0" w:firstColumn="0" w:lastColumn="0" w:oddVBand="0" w:evenVBand="0" w:oddHBand="0" w:evenHBand="0" w:firstRowFirstColumn="0" w:firstRowLastColumn="0" w:lastRowFirstColumn="0" w:lastRowLastColumn="0"/>
                    <w:rPr>
                      <w:sz w:val="20"/>
                    </w:rPr>
                  </w:pPr>
                  <w:r>
                    <w:rPr>
                      <w:sz w:val="20"/>
                    </w:rPr>
                    <w:t>Output</w:t>
                  </w:r>
                </w:p>
              </w:tc>
            </w:tr>
            <w:tr w:rsidR="00AE28AC" w:rsidRPr="00CE132C" w:rsidTr="00DC73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80" w:type="dxa"/>
                </w:tcPr>
                <w:p w:rsidR="00AE28AC" w:rsidRPr="00CE132C" w:rsidRDefault="00AE28AC" w:rsidP="00AE28AC">
                  <w:pPr>
                    <w:spacing w:after="160" w:line="259" w:lineRule="auto"/>
                    <w:rPr>
                      <w:sz w:val="20"/>
                    </w:rPr>
                  </w:pPr>
                  <w:r w:rsidRPr="00CE132C">
                    <w:rPr>
                      <w:sz w:val="20"/>
                    </w:rPr>
                    <w:t>Managing Authority</w:t>
                  </w:r>
                </w:p>
              </w:tc>
              <w:tc>
                <w:tcPr>
                  <w:tcW w:w="6100" w:type="dxa"/>
                </w:tcPr>
                <w:p w:rsidR="00AE28AC" w:rsidRDefault="00AE28AC" w:rsidP="00AE28AC">
                  <w:pPr>
                    <w:pStyle w:val="ListParagraph"/>
                    <w:numPr>
                      <w:ilvl w:val="0"/>
                      <w:numId w:val="41"/>
                    </w:numPr>
                    <w:spacing w:after="160" w:line="259" w:lineRule="auto"/>
                    <w:cnfStyle w:val="000000100000" w:firstRow="0" w:lastRow="0" w:firstColumn="0" w:lastColumn="0" w:oddVBand="0" w:evenVBand="0" w:oddHBand="1" w:evenHBand="0" w:firstRowFirstColumn="0" w:firstRowLastColumn="0" w:lastRowFirstColumn="0" w:lastRowLastColumn="0"/>
                    <w:rPr>
                      <w:sz w:val="20"/>
                    </w:rPr>
                  </w:pPr>
                  <w:r w:rsidRPr="00CE132C">
                    <w:rPr>
                      <w:sz w:val="20"/>
                    </w:rPr>
                    <w:t xml:space="preserve">Full report &amp; </w:t>
                  </w:r>
                  <w:r>
                    <w:rPr>
                      <w:sz w:val="20"/>
                    </w:rPr>
                    <w:t>Executive S</w:t>
                  </w:r>
                  <w:r w:rsidRPr="00CE132C">
                    <w:rPr>
                      <w:sz w:val="20"/>
                    </w:rPr>
                    <w:t>ummary</w:t>
                  </w:r>
                </w:p>
                <w:p w:rsidR="00AE28AC" w:rsidRPr="00CE132C" w:rsidRDefault="00AE28AC" w:rsidP="00AE28AC">
                  <w:pPr>
                    <w:pStyle w:val="ListParagraph"/>
                    <w:numPr>
                      <w:ilvl w:val="0"/>
                      <w:numId w:val="41"/>
                    </w:numPr>
                    <w:spacing w:after="160" w:line="259" w:lineRule="auto"/>
                    <w:cnfStyle w:val="000000100000" w:firstRow="0" w:lastRow="0" w:firstColumn="0" w:lastColumn="0" w:oddVBand="0" w:evenVBand="0" w:oddHBand="1" w:evenHBand="0" w:firstRowFirstColumn="0" w:firstRowLastColumn="0" w:lastRowFirstColumn="0" w:lastRowLastColumn="0"/>
                    <w:rPr>
                      <w:sz w:val="20"/>
                    </w:rPr>
                  </w:pPr>
                  <w:r w:rsidRPr="003639C7">
                    <w:rPr>
                      <w:sz w:val="20"/>
                    </w:rPr>
                    <w:t>ESIF-Form-1-014 ERDF</w:t>
                  </w:r>
                </w:p>
              </w:tc>
            </w:tr>
            <w:tr w:rsidR="00AE28AC" w:rsidRPr="00CE132C" w:rsidTr="00DC73C4">
              <w:tc>
                <w:tcPr>
                  <w:cnfStyle w:val="001000000000" w:firstRow="0" w:lastRow="0" w:firstColumn="1" w:lastColumn="0" w:oddVBand="0" w:evenVBand="0" w:oddHBand="0" w:evenHBand="0" w:firstRowFirstColumn="0" w:firstRowLastColumn="0" w:lastRowFirstColumn="0" w:lastRowLastColumn="0"/>
                  <w:tcW w:w="3080" w:type="dxa"/>
                </w:tcPr>
                <w:p w:rsidR="00AE28AC" w:rsidRPr="00CE132C" w:rsidRDefault="00AE28AC" w:rsidP="00AE28AC">
                  <w:pPr>
                    <w:spacing w:after="160" w:line="259" w:lineRule="auto"/>
                    <w:rPr>
                      <w:sz w:val="20"/>
                    </w:rPr>
                  </w:pPr>
                  <w:r>
                    <w:rPr>
                      <w:sz w:val="20"/>
                    </w:rPr>
                    <w:t xml:space="preserve">Council of the Isles of Scilly </w:t>
                  </w:r>
                  <w:r w:rsidRPr="00CE132C">
                    <w:rPr>
                      <w:sz w:val="20"/>
                    </w:rPr>
                    <w:t>Strategic Partners</w:t>
                  </w:r>
                </w:p>
              </w:tc>
              <w:tc>
                <w:tcPr>
                  <w:tcW w:w="6100" w:type="dxa"/>
                </w:tcPr>
                <w:p w:rsidR="00AE28AC" w:rsidRDefault="00AE28AC" w:rsidP="00AE28AC">
                  <w:pPr>
                    <w:pStyle w:val="ListParagraph"/>
                    <w:numPr>
                      <w:ilvl w:val="0"/>
                      <w:numId w:val="41"/>
                    </w:numPr>
                    <w:spacing w:after="160" w:line="259" w:lineRule="auto"/>
                    <w:cnfStyle w:val="000000000000" w:firstRow="0" w:lastRow="0" w:firstColumn="0" w:lastColumn="0" w:oddVBand="0" w:evenVBand="0" w:oddHBand="0" w:evenHBand="0" w:firstRowFirstColumn="0" w:firstRowLastColumn="0" w:lastRowFirstColumn="0" w:lastRowLastColumn="0"/>
                    <w:rPr>
                      <w:sz w:val="20"/>
                    </w:rPr>
                  </w:pPr>
                  <w:r>
                    <w:rPr>
                      <w:sz w:val="20"/>
                    </w:rPr>
                    <w:t>Executive S</w:t>
                  </w:r>
                  <w:r w:rsidRPr="00CE132C">
                    <w:rPr>
                      <w:sz w:val="20"/>
                    </w:rPr>
                    <w:t>ummary</w:t>
                  </w:r>
                </w:p>
                <w:p w:rsidR="00AE28AC" w:rsidRPr="00CE132C" w:rsidRDefault="00AE28AC" w:rsidP="00AE28AC">
                  <w:pPr>
                    <w:pStyle w:val="ListParagraph"/>
                    <w:numPr>
                      <w:ilvl w:val="0"/>
                      <w:numId w:val="41"/>
                    </w:numPr>
                    <w:spacing w:after="160" w:line="259" w:lineRule="auto"/>
                    <w:cnfStyle w:val="000000000000" w:firstRow="0" w:lastRow="0" w:firstColumn="0" w:lastColumn="0" w:oddVBand="0" w:evenVBand="0" w:oddHBand="0" w:evenHBand="0" w:firstRowFirstColumn="0" w:firstRowLastColumn="0" w:lastRowFirstColumn="0" w:lastRowLastColumn="0"/>
                    <w:rPr>
                      <w:sz w:val="20"/>
                    </w:rPr>
                  </w:pPr>
                  <w:r w:rsidRPr="003639C7">
                    <w:rPr>
                      <w:sz w:val="20"/>
                    </w:rPr>
                    <w:t>ESIF-Form-1-014 ERDF</w:t>
                  </w:r>
                </w:p>
              </w:tc>
            </w:tr>
            <w:tr w:rsidR="00AE28AC" w:rsidRPr="00CE132C" w:rsidTr="00DC73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80" w:type="dxa"/>
                </w:tcPr>
                <w:p w:rsidR="00AE28AC" w:rsidRPr="00CE132C" w:rsidRDefault="00AE28AC" w:rsidP="00AE28AC">
                  <w:pPr>
                    <w:spacing w:after="160" w:line="259" w:lineRule="auto"/>
                    <w:rPr>
                      <w:sz w:val="20"/>
                    </w:rPr>
                  </w:pPr>
                  <w:r>
                    <w:rPr>
                      <w:sz w:val="20"/>
                    </w:rPr>
                    <w:t>Publication on Council of the Isles of Scilly</w:t>
                  </w:r>
                  <w:r w:rsidRPr="00CE132C">
                    <w:rPr>
                      <w:sz w:val="20"/>
                    </w:rPr>
                    <w:t xml:space="preserve"> website</w:t>
                  </w:r>
                </w:p>
              </w:tc>
              <w:tc>
                <w:tcPr>
                  <w:tcW w:w="6100" w:type="dxa"/>
                </w:tcPr>
                <w:p w:rsidR="00AE28AC" w:rsidRPr="003639C7" w:rsidRDefault="00AE28AC" w:rsidP="00AE28AC">
                  <w:pPr>
                    <w:pStyle w:val="ListParagraph"/>
                    <w:numPr>
                      <w:ilvl w:val="0"/>
                      <w:numId w:val="42"/>
                    </w:numPr>
                    <w:spacing w:after="160" w:line="259" w:lineRule="auto"/>
                    <w:cnfStyle w:val="000000100000" w:firstRow="0" w:lastRow="0" w:firstColumn="0" w:lastColumn="0" w:oddVBand="0" w:evenVBand="0" w:oddHBand="1" w:evenHBand="0" w:firstRowFirstColumn="0" w:firstRowLastColumn="0" w:lastRowFirstColumn="0" w:lastRowLastColumn="0"/>
                    <w:rPr>
                      <w:sz w:val="20"/>
                    </w:rPr>
                  </w:pPr>
                  <w:r>
                    <w:rPr>
                      <w:sz w:val="20"/>
                    </w:rPr>
                    <w:t>Executive S</w:t>
                  </w:r>
                  <w:r w:rsidRPr="003639C7">
                    <w:rPr>
                      <w:sz w:val="20"/>
                    </w:rPr>
                    <w:t>ummary</w:t>
                  </w:r>
                </w:p>
              </w:tc>
            </w:tr>
            <w:tr w:rsidR="00AE28AC" w:rsidRPr="00CE132C" w:rsidTr="00DC73C4">
              <w:tc>
                <w:tcPr>
                  <w:cnfStyle w:val="001000000000" w:firstRow="0" w:lastRow="0" w:firstColumn="1" w:lastColumn="0" w:oddVBand="0" w:evenVBand="0" w:oddHBand="0" w:evenHBand="0" w:firstRowFirstColumn="0" w:firstRowLastColumn="0" w:lastRowFirstColumn="0" w:lastRowLastColumn="0"/>
                  <w:tcW w:w="3080" w:type="dxa"/>
                </w:tcPr>
                <w:p w:rsidR="00AE28AC" w:rsidRPr="00CE132C" w:rsidRDefault="00AE28AC" w:rsidP="00AE28AC">
                  <w:pPr>
                    <w:spacing w:after="160" w:line="259" w:lineRule="auto"/>
                    <w:rPr>
                      <w:sz w:val="20"/>
                    </w:rPr>
                  </w:pPr>
                  <w:r>
                    <w:rPr>
                      <w:sz w:val="20"/>
                    </w:rPr>
                    <w:t>Publication on other websites (e.g. Growth Hub)</w:t>
                  </w:r>
                </w:p>
              </w:tc>
              <w:tc>
                <w:tcPr>
                  <w:tcW w:w="6100" w:type="dxa"/>
                </w:tcPr>
                <w:p w:rsidR="00AE28AC" w:rsidRPr="00CE132C" w:rsidRDefault="00AE28AC" w:rsidP="00AE28AC">
                  <w:pPr>
                    <w:pStyle w:val="ListParagraph"/>
                    <w:numPr>
                      <w:ilvl w:val="0"/>
                      <w:numId w:val="42"/>
                    </w:numPr>
                    <w:spacing w:after="160" w:line="259" w:lineRule="auto"/>
                    <w:cnfStyle w:val="000000000000" w:firstRow="0" w:lastRow="0" w:firstColumn="0" w:lastColumn="0" w:oddVBand="0" w:evenVBand="0" w:oddHBand="0" w:evenHBand="0" w:firstRowFirstColumn="0" w:firstRowLastColumn="0" w:lastRowFirstColumn="0" w:lastRowLastColumn="0"/>
                    <w:rPr>
                      <w:sz w:val="20"/>
                    </w:rPr>
                  </w:pPr>
                  <w:r>
                    <w:rPr>
                      <w:sz w:val="20"/>
                    </w:rPr>
                    <w:t>Executive S</w:t>
                  </w:r>
                  <w:r w:rsidRPr="003639C7">
                    <w:rPr>
                      <w:sz w:val="20"/>
                    </w:rPr>
                    <w:t>ummary</w:t>
                  </w:r>
                </w:p>
              </w:tc>
            </w:tr>
            <w:tr w:rsidR="00AE28AC" w:rsidRPr="00CE132C" w:rsidTr="00DC73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80" w:type="dxa"/>
                </w:tcPr>
                <w:p w:rsidR="00AE28AC" w:rsidRDefault="00AE28AC" w:rsidP="00AE28AC">
                  <w:pPr>
                    <w:spacing w:after="160" w:line="259" w:lineRule="auto"/>
                    <w:rPr>
                      <w:sz w:val="20"/>
                    </w:rPr>
                  </w:pPr>
                  <w:r>
                    <w:rPr>
                      <w:sz w:val="20"/>
                    </w:rPr>
                    <w:t>Press releases</w:t>
                  </w:r>
                </w:p>
              </w:tc>
              <w:tc>
                <w:tcPr>
                  <w:tcW w:w="6100" w:type="dxa"/>
                </w:tcPr>
                <w:p w:rsidR="00AE28AC" w:rsidRPr="003639C7" w:rsidRDefault="00AE28AC" w:rsidP="00AE28AC">
                  <w:pPr>
                    <w:pStyle w:val="ListParagraph"/>
                    <w:numPr>
                      <w:ilvl w:val="0"/>
                      <w:numId w:val="42"/>
                    </w:numPr>
                    <w:spacing w:after="160" w:line="259" w:lineRule="auto"/>
                    <w:cnfStyle w:val="000000100000" w:firstRow="0" w:lastRow="0" w:firstColumn="0" w:lastColumn="0" w:oddVBand="0" w:evenVBand="0" w:oddHBand="1" w:evenHBand="0" w:firstRowFirstColumn="0" w:firstRowLastColumn="0" w:lastRowFirstColumn="0" w:lastRowLastColumn="0"/>
                    <w:rPr>
                      <w:sz w:val="20"/>
                    </w:rPr>
                  </w:pPr>
                  <w:r>
                    <w:rPr>
                      <w:sz w:val="20"/>
                    </w:rPr>
                    <w:t>Text to be developed by the Voucher Scheme team with success stories</w:t>
                  </w:r>
                </w:p>
              </w:tc>
            </w:tr>
          </w:tbl>
          <w:p w:rsidR="00E8006D" w:rsidRDefault="00E8006D" w:rsidP="00E81163">
            <w:pPr>
              <w:spacing w:after="0"/>
              <w:rPr>
                <w:rFonts w:eastAsia="Times New Roman"/>
                <w:lang w:eastAsia="en-GB"/>
              </w:rPr>
            </w:pPr>
          </w:p>
          <w:p w:rsidR="00E8006D" w:rsidRDefault="00E8006D" w:rsidP="00E81163">
            <w:pPr>
              <w:spacing w:after="0"/>
              <w:rPr>
                <w:rFonts w:eastAsia="Times New Roman"/>
                <w:lang w:eastAsia="en-GB"/>
              </w:rPr>
            </w:pPr>
          </w:p>
          <w:p w:rsidR="00E8006D" w:rsidRPr="009E2315" w:rsidRDefault="00E8006D" w:rsidP="00E81163">
            <w:pPr>
              <w:spacing w:after="0"/>
              <w:rPr>
                <w:rFonts w:eastAsia="Times New Roman"/>
                <w:lang w:eastAsia="en-GB"/>
              </w:rPr>
            </w:pPr>
          </w:p>
        </w:tc>
      </w:tr>
    </w:tbl>
    <w:p w:rsidR="009E2315" w:rsidRDefault="009E2315" w:rsidP="006A6D1C">
      <w:pPr>
        <w:spacing w:after="0" w:line="240" w:lineRule="auto"/>
        <w:rPr>
          <w:rFonts w:ascii="Times New Roman" w:eastAsia="Times New Roman" w:hAnsi="Times New Roman" w:cs="Times New Roman"/>
          <w:lang w:eastAsia="en-GB"/>
        </w:rPr>
      </w:pPr>
    </w:p>
    <w:sectPr w:rsidR="009E2315">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73C4" w:rsidRDefault="00DC73C4" w:rsidP="00056850">
      <w:pPr>
        <w:spacing w:after="0" w:line="240" w:lineRule="auto"/>
      </w:pPr>
      <w:r>
        <w:separator/>
      </w:r>
    </w:p>
  </w:endnote>
  <w:endnote w:type="continuationSeparator" w:id="0">
    <w:p w:rsidR="00DC73C4" w:rsidRDefault="00DC73C4" w:rsidP="000568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73C4" w:rsidRDefault="00DC73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0"/>
        <w:szCs w:val="20"/>
      </w:rPr>
      <w:id w:val="-311484129"/>
      <w:docPartObj>
        <w:docPartGallery w:val="Page Numbers (Bottom of Page)"/>
        <w:docPartUnique/>
      </w:docPartObj>
    </w:sdtPr>
    <w:sdtEndPr>
      <w:rPr>
        <w:noProof/>
      </w:rPr>
    </w:sdtEndPr>
    <w:sdtContent>
      <w:p w:rsidR="00DC73C4" w:rsidRDefault="00DC73C4" w:rsidP="00AF549F">
        <w:pPr>
          <w:pStyle w:val="Footer"/>
          <w:rPr>
            <w:b/>
            <w:sz w:val="16"/>
            <w:szCs w:val="16"/>
          </w:rPr>
        </w:pPr>
        <w:r w:rsidRPr="006D3EE0">
          <w:rPr>
            <w:b/>
            <w:sz w:val="16"/>
            <w:szCs w:val="16"/>
          </w:rPr>
          <w:t>ERDF</w:t>
        </w:r>
        <w:r>
          <w:rPr>
            <w:sz w:val="20"/>
            <w:szCs w:val="20"/>
          </w:rPr>
          <w:t xml:space="preserve"> </w:t>
        </w:r>
        <w:r>
          <w:rPr>
            <w:b/>
            <w:sz w:val="16"/>
            <w:szCs w:val="16"/>
          </w:rPr>
          <w:t>Summative Assessment Plan Form</w:t>
        </w:r>
      </w:p>
      <w:p w:rsidR="00DC73C4" w:rsidRDefault="00DC73C4" w:rsidP="00AF549F">
        <w:pPr>
          <w:pStyle w:val="Footer"/>
          <w:rPr>
            <w:sz w:val="16"/>
            <w:szCs w:val="16"/>
          </w:rPr>
        </w:pPr>
        <w:r>
          <w:rPr>
            <w:sz w:val="16"/>
            <w:szCs w:val="16"/>
          </w:rPr>
          <w:t>ESIF-Form-1-012 Version 1</w:t>
        </w:r>
      </w:p>
      <w:p w:rsidR="00DC73C4" w:rsidRPr="00005135" w:rsidRDefault="00DC73C4" w:rsidP="00AF549F">
        <w:pPr>
          <w:pStyle w:val="Footer"/>
          <w:rPr>
            <w:sz w:val="16"/>
            <w:szCs w:val="16"/>
          </w:rPr>
        </w:pPr>
        <w:r>
          <w:rPr>
            <w:sz w:val="16"/>
            <w:szCs w:val="16"/>
          </w:rPr>
          <w:t>Date published 9 August 2017</w:t>
        </w:r>
      </w:p>
      <w:p w:rsidR="00DC73C4" w:rsidRPr="00965F49" w:rsidRDefault="00DC73C4" w:rsidP="00AF549F">
        <w:pPr>
          <w:pStyle w:val="Footer"/>
          <w:jc w:val="right"/>
          <w:rPr>
            <w:sz w:val="20"/>
            <w:szCs w:val="20"/>
          </w:rPr>
        </w:pPr>
        <w:r w:rsidRPr="00965F49">
          <w:rPr>
            <w:sz w:val="20"/>
            <w:szCs w:val="20"/>
          </w:rPr>
          <w:fldChar w:fldCharType="begin"/>
        </w:r>
        <w:r w:rsidRPr="00965F49">
          <w:rPr>
            <w:sz w:val="20"/>
            <w:szCs w:val="20"/>
          </w:rPr>
          <w:instrText xml:space="preserve"> PAGE   \* MERGEFORMAT </w:instrText>
        </w:r>
        <w:r w:rsidRPr="00965F49">
          <w:rPr>
            <w:sz w:val="20"/>
            <w:szCs w:val="20"/>
          </w:rPr>
          <w:fldChar w:fldCharType="separate"/>
        </w:r>
        <w:r w:rsidR="00E63893">
          <w:rPr>
            <w:noProof/>
            <w:sz w:val="20"/>
            <w:szCs w:val="20"/>
          </w:rPr>
          <w:t>17</w:t>
        </w:r>
        <w:r w:rsidRPr="00965F49">
          <w:rPr>
            <w:noProof/>
            <w:sz w:val="20"/>
            <w:szCs w:val="20"/>
          </w:rPr>
          <w:fldChar w:fldCharType="end"/>
        </w:r>
      </w:p>
    </w:sdtContent>
  </w:sdt>
  <w:p w:rsidR="00DC73C4" w:rsidRDefault="00DC73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73C4" w:rsidRDefault="00DC73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73C4" w:rsidRDefault="00DC73C4" w:rsidP="00056850">
      <w:pPr>
        <w:spacing w:after="0" w:line="240" w:lineRule="auto"/>
      </w:pPr>
      <w:r>
        <w:separator/>
      </w:r>
    </w:p>
  </w:footnote>
  <w:footnote w:type="continuationSeparator" w:id="0">
    <w:p w:rsidR="00DC73C4" w:rsidRDefault="00DC73C4" w:rsidP="000568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73C4" w:rsidRDefault="00DC73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73C4" w:rsidRDefault="00DC73C4" w:rsidP="00AF549F">
    <w:pPr>
      <w:pStyle w:val="Header"/>
      <w:jc w:val="center"/>
    </w:pPr>
    <w:r>
      <w:tab/>
    </w:r>
    <w:r>
      <w:tab/>
    </w:r>
    <w:r>
      <w:rPr>
        <w:rFonts w:eastAsia="Times New Roman"/>
        <w:noProof/>
        <w:lang w:eastAsia="en-GB"/>
      </w:rPr>
      <w:drawing>
        <wp:inline distT="0" distB="0" distL="0" distR="0" wp14:anchorId="603D84A1" wp14:editId="3316076E">
          <wp:extent cx="2027734" cy="457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ESIF_Col_Landscap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22512" cy="456023"/>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73C4" w:rsidRDefault="00DC73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76E6E"/>
    <w:multiLevelType w:val="hybridMultilevel"/>
    <w:tmpl w:val="9ACCF4E8"/>
    <w:lvl w:ilvl="0" w:tplc="105029E0">
      <w:numFmt w:val="bullet"/>
      <w:lvlText w:val="•"/>
      <w:lvlJc w:val="left"/>
      <w:pPr>
        <w:ind w:left="720" w:hanging="72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590672"/>
    <w:multiLevelType w:val="multilevel"/>
    <w:tmpl w:val="3D9E2FFA"/>
    <w:lvl w:ilvl="0">
      <w:start w:val="1"/>
      <w:numFmt w:val="decimal"/>
      <w:lvlText w:val="%1."/>
      <w:lvlJc w:val="left"/>
      <w:pPr>
        <w:ind w:left="720" w:hanging="360"/>
      </w:pPr>
      <w:rPr>
        <w:rFonts w:hint="default"/>
      </w:rPr>
    </w:lvl>
    <w:lvl w:ilvl="1">
      <w:start w:val="1"/>
      <w:numFmt w:val="decimal"/>
      <w:isLgl/>
      <w:lvlText w:val="%1.%2"/>
      <w:lvlJc w:val="left"/>
      <w:pPr>
        <w:ind w:left="973"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0A535FF"/>
    <w:multiLevelType w:val="hybridMultilevel"/>
    <w:tmpl w:val="CEA2A51E"/>
    <w:lvl w:ilvl="0" w:tplc="0809000F">
      <w:start w:val="2"/>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8C57478"/>
    <w:multiLevelType w:val="hybridMultilevel"/>
    <w:tmpl w:val="D9F05A60"/>
    <w:lvl w:ilvl="0" w:tplc="0B82EC4C">
      <w:start w:val="5"/>
      <w:numFmt w:val="bullet"/>
      <w:lvlText w:val="-"/>
      <w:lvlJc w:val="left"/>
      <w:pPr>
        <w:ind w:left="405" w:hanging="360"/>
      </w:pPr>
      <w:rPr>
        <w:rFonts w:ascii="Calibri" w:eastAsiaTheme="minorHAnsi" w:hAnsi="Calibri" w:cs="Calibri" w:hint="default"/>
      </w:rPr>
    </w:lvl>
    <w:lvl w:ilvl="1" w:tplc="08090003" w:tentative="1">
      <w:start w:val="1"/>
      <w:numFmt w:val="bullet"/>
      <w:lvlText w:val="o"/>
      <w:lvlJc w:val="left"/>
      <w:pPr>
        <w:ind w:left="1125" w:hanging="360"/>
      </w:pPr>
      <w:rPr>
        <w:rFonts w:ascii="Courier New" w:hAnsi="Courier New" w:cs="Courier New" w:hint="default"/>
      </w:rPr>
    </w:lvl>
    <w:lvl w:ilvl="2" w:tplc="08090005" w:tentative="1">
      <w:start w:val="1"/>
      <w:numFmt w:val="bullet"/>
      <w:lvlText w:val=""/>
      <w:lvlJc w:val="left"/>
      <w:pPr>
        <w:ind w:left="1845" w:hanging="360"/>
      </w:pPr>
      <w:rPr>
        <w:rFonts w:ascii="Wingdings" w:hAnsi="Wingdings" w:hint="default"/>
      </w:rPr>
    </w:lvl>
    <w:lvl w:ilvl="3" w:tplc="08090001" w:tentative="1">
      <w:start w:val="1"/>
      <w:numFmt w:val="bullet"/>
      <w:lvlText w:val=""/>
      <w:lvlJc w:val="left"/>
      <w:pPr>
        <w:ind w:left="2565" w:hanging="360"/>
      </w:pPr>
      <w:rPr>
        <w:rFonts w:ascii="Symbol" w:hAnsi="Symbol" w:hint="default"/>
      </w:rPr>
    </w:lvl>
    <w:lvl w:ilvl="4" w:tplc="08090003" w:tentative="1">
      <w:start w:val="1"/>
      <w:numFmt w:val="bullet"/>
      <w:lvlText w:val="o"/>
      <w:lvlJc w:val="left"/>
      <w:pPr>
        <w:ind w:left="3285" w:hanging="360"/>
      </w:pPr>
      <w:rPr>
        <w:rFonts w:ascii="Courier New" w:hAnsi="Courier New" w:cs="Courier New" w:hint="default"/>
      </w:rPr>
    </w:lvl>
    <w:lvl w:ilvl="5" w:tplc="08090005" w:tentative="1">
      <w:start w:val="1"/>
      <w:numFmt w:val="bullet"/>
      <w:lvlText w:val=""/>
      <w:lvlJc w:val="left"/>
      <w:pPr>
        <w:ind w:left="4005" w:hanging="360"/>
      </w:pPr>
      <w:rPr>
        <w:rFonts w:ascii="Wingdings" w:hAnsi="Wingdings" w:hint="default"/>
      </w:rPr>
    </w:lvl>
    <w:lvl w:ilvl="6" w:tplc="08090001" w:tentative="1">
      <w:start w:val="1"/>
      <w:numFmt w:val="bullet"/>
      <w:lvlText w:val=""/>
      <w:lvlJc w:val="left"/>
      <w:pPr>
        <w:ind w:left="4725" w:hanging="360"/>
      </w:pPr>
      <w:rPr>
        <w:rFonts w:ascii="Symbol" w:hAnsi="Symbol" w:hint="default"/>
      </w:rPr>
    </w:lvl>
    <w:lvl w:ilvl="7" w:tplc="08090003" w:tentative="1">
      <w:start w:val="1"/>
      <w:numFmt w:val="bullet"/>
      <w:lvlText w:val="o"/>
      <w:lvlJc w:val="left"/>
      <w:pPr>
        <w:ind w:left="5445" w:hanging="360"/>
      </w:pPr>
      <w:rPr>
        <w:rFonts w:ascii="Courier New" w:hAnsi="Courier New" w:cs="Courier New" w:hint="default"/>
      </w:rPr>
    </w:lvl>
    <w:lvl w:ilvl="8" w:tplc="08090005" w:tentative="1">
      <w:start w:val="1"/>
      <w:numFmt w:val="bullet"/>
      <w:lvlText w:val=""/>
      <w:lvlJc w:val="left"/>
      <w:pPr>
        <w:ind w:left="6165" w:hanging="360"/>
      </w:pPr>
      <w:rPr>
        <w:rFonts w:ascii="Wingdings" w:hAnsi="Wingdings" w:hint="default"/>
      </w:rPr>
    </w:lvl>
  </w:abstractNum>
  <w:abstractNum w:abstractNumId="4" w15:restartNumberingAfterBreak="0">
    <w:nsid w:val="255F571F"/>
    <w:multiLevelType w:val="hybridMultilevel"/>
    <w:tmpl w:val="EF182C84"/>
    <w:lvl w:ilvl="0" w:tplc="105029E0">
      <w:numFmt w:val="bullet"/>
      <w:lvlText w:val="•"/>
      <w:lvlJc w:val="left"/>
      <w:pPr>
        <w:ind w:left="720" w:hanging="72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A0C3614"/>
    <w:multiLevelType w:val="hybridMultilevel"/>
    <w:tmpl w:val="9454F0F4"/>
    <w:lvl w:ilvl="0" w:tplc="08090001">
      <w:start w:val="1"/>
      <w:numFmt w:val="bullet"/>
      <w:lvlText w:val=""/>
      <w:lvlJc w:val="left"/>
      <w:pPr>
        <w:ind w:left="720" w:hanging="360"/>
      </w:pPr>
      <w:rPr>
        <w:rFonts w:ascii="Symbol" w:hAnsi="Symbol" w:hint="default"/>
      </w:rPr>
    </w:lvl>
    <w:lvl w:ilvl="1" w:tplc="EABCB3B8">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E773622"/>
    <w:multiLevelType w:val="hybridMultilevel"/>
    <w:tmpl w:val="F498F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F5F02E3"/>
    <w:multiLevelType w:val="multilevel"/>
    <w:tmpl w:val="FBDA9C70"/>
    <w:lvl w:ilvl="0">
      <w:start w:val="1"/>
      <w:numFmt w:val="bullet"/>
      <w:lvlText w:val=""/>
      <w:lvlJc w:val="left"/>
      <w:pPr>
        <w:ind w:left="720" w:hanging="360"/>
      </w:pPr>
      <w:rPr>
        <w:rFonts w:ascii="Symbol" w:hAnsi="Symbol" w:hint="default"/>
      </w:rPr>
    </w:lvl>
    <w:lvl w:ilvl="1">
      <w:start w:val="1"/>
      <w:numFmt w:val="decimal"/>
      <w:isLgl/>
      <w:lvlText w:val="%1.%2"/>
      <w:lvlJc w:val="left"/>
      <w:pPr>
        <w:ind w:left="765" w:hanging="405"/>
      </w:pPr>
      <w:rPr>
        <w:rFonts w:hint="default"/>
      </w:rPr>
    </w:lvl>
    <w:lvl w:ilvl="2">
      <w:start w:val="1"/>
      <w:numFmt w:val="bullet"/>
      <w:lvlText w:val=""/>
      <w:lvlJc w:val="left"/>
      <w:pPr>
        <w:ind w:left="1080" w:hanging="720"/>
      </w:pPr>
      <w:rPr>
        <w:rFonts w:ascii="Symbol" w:hAnsi="Symbol"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330696E"/>
    <w:multiLevelType w:val="hybridMultilevel"/>
    <w:tmpl w:val="C518E342"/>
    <w:lvl w:ilvl="0" w:tplc="105029E0">
      <w:numFmt w:val="bullet"/>
      <w:lvlText w:val="•"/>
      <w:lvlJc w:val="left"/>
      <w:pPr>
        <w:ind w:left="720" w:hanging="72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8427762"/>
    <w:multiLevelType w:val="hybridMultilevel"/>
    <w:tmpl w:val="C8D4ED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9094802"/>
    <w:multiLevelType w:val="hybridMultilevel"/>
    <w:tmpl w:val="4F084C00"/>
    <w:lvl w:ilvl="0" w:tplc="08090001">
      <w:start w:val="1"/>
      <w:numFmt w:val="bullet"/>
      <w:lvlText w:val=""/>
      <w:lvlJc w:val="left"/>
      <w:pPr>
        <w:ind w:left="-524" w:hanging="360"/>
      </w:pPr>
      <w:rPr>
        <w:rFonts w:ascii="Symbol" w:hAnsi="Symbol" w:hint="default"/>
      </w:rPr>
    </w:lvl>
    <w:lvl w:ilvl="1" w:tplc="08090003">
      <w:start w:val="1"/>
      <w:numFmt w:val="bullet"/>
      <w:lvlText w:val="o"/>
      <w:lvlJc w:val="left"/>
      <w:pPr>
        <w:ind w:left="196" w:hanging="360"/>
      </w:pPr>
      <w:rPr>
        <w:rFonts w:ascii="Courier New" w:hAnsi="Courier New" w:cs="Courier New" w:hint="default"/>
      </w:rPr>
    </w:lvl>
    <w:lvl w:ilvl="2" w:tplc="08090001">
      <w:start w:val="1"/>
      <w:numFmt w:val="bullet"/>
      <w:lvlText w:val=""/>
      <w:lvlJc w:val="left"/>
      <w:pPr>
        <w:ind w:left="916" w:hanging="360"/>
      </w:pPr>
      <w:rPr>
        <w:rFonts w:ascii="Symbol" w:hAnsi="Symbol" w:hint="default"/>
      </w:rPr>
    </w:lvl>
    <w:lvl w:ilvl="3" w:tplc="08090001" w:tentative="1">
      <w:start w:val="1"/>
      <w:numFmt w:val="bullet"/>
      <w:lvlText w:val=""/>
      <w:lvlJc w:val="left"/>
      <w:pPr>
        <w:ind w:left="1636" w:hanging="360"/>
      </w:pPr>
      <w:rPr>
        <w:rFonts w:ascii="Symbol" w:hAnsi="Symbol" w:hint="default"/>
      </w:rPr>
    </w:lvl>
    <w:lvl w:ilvl="4" w:tplc="08090003" w:tentative="1">
      <w:start w:val="1"/>
      <w:numFmt w:val="bullet"/>
      <w:lvlText w:val="o"/>
      <w:lvlJc w:val="left"/>
      <w:pPr>
        <w:ind w:left="2356" w:hanging="360"/>
      </w:pPr>
      <w:rPr>
        <w:rFonts w:ascii="Courier New" w:hAnsi="Courier New" w:cs="Courier New" w:hint="default"/>
      </w:rPr>
    </w:lvl>
    <w:lvl w:ilvl="5" w:tplc="08090005" w:tentative="1">
      <w:start w:val="1"/>
      <w:numFmt w:val="bullet"/>
      <w:lvlText w:val=""/>
      <w:lvlJc w:val="left"/>
      <w:pPr>
        <w:ind w:left="3076" w:hanging="360"/>
      </w:pPr>
      <w:rPr>
        <w:rFonts w:ascii="Wingdings" w:hAnsi="Wingdings" w:hint="default"/>
      </w:rPr>
    </w:lvl>
    <w:lvl w:ilvl="6" w:tplc="08090001" w:tentative="1">
      <w:start w:val="1"/>
      <w:numFmt w:val="bullet"/>
      <w:lvlText w:val=""/>
      <w:lvlJc w:val="left"/>
      <w:pPr>
        <w:ind w:left="3796" w:hanging="360"/>
      </w:pPr>
      <w:rPr>
        <w:rFonts w:ascii="Symbol" w:hAnsi="Symbol" w:hint="default"/>
      </w:rPr>
    </w:lvl>
    <w:lvl w:ilvl="7" w:tplc="08090003" w:tentative="1">
      <w:start w:val="1"/>
      <w:numFmt w:val="bullet"/>
      <w:lvlText w:val="o"/>
      <w:lvlJc w:val="left"/>
      <w:pPr>
        <w:ind w:left="4516" w:hanging="360"/>
      </w:pPr>
      <w:rPr>
        <w:rFonts w:ascii="Courier New" w:hAnsi="Courier New" w:cs="Courier New" w:hint="default"/>
      </w:rPr>
    </w:lvl>
    <w:lvl w:ilvl="8" w:tplc="08090005" w:tentative="1">
      <w:start w:val="1"/>
      <w:numFmt w:val="bullet"/>
      <w:lvlText w:val=""/>
      <w:lvlJc w:val="left"/>
      <w:pPr>
        <w:ind w:left="5236" w:hanging="360"/>
      </w:pPr>
      <w:rPr>
        <w:rFonts w:ascii="Wingdings" w:hAnsi="Wingdings" w:hint="default"/>
      </w:rPr>
    </w:lvl>
  </w:abstractNum>
  <w:abstractNum w:abstractNumId="11" w15:restartNumberingAfterBreak="0">
    <w:nsid w:val="3C2048D9"/>
    <w:multiLevelType w:val="hybridMultilevel"/>
    <w:tmpl w:val="BE1010E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3F0D15E7"/>
    <w:multiLevelType w:val="hybridMultilevel"/>
    <w:tmpl w:val="E938B65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4070ADF"/>
    <w:multiLevelType w:val="hybridMultilevel"/>
    <w:tmpl w:val="7752FE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78D2980"/>
    <w:multiLevelType w:val="hybridMultilevel"/>
    <w:tmpl w:val="8C447334"/>
    <w:lvl w:ilvl="0" w:tplc="08090001">
      <w:start w:val="1"/>
      <w:numFmt w:val="bullet"/>
      <w:lvlText w:val=""/>
      <w:lvlJc w:val="left"/>
      <w:pPr>
        <w:ind w:left="-524" w:hanging="360"/>
      </w:pPr>
      <w:rPr>
        <w:rFonts w:ascii="Symbol" w:hAnsi="Symbol" w:hint="default"/>
      </w:rPr>
    </w:lvl>
    <w:lvl w:ilvl="1" w:tplc="08090001">
      <w:start w:val="1"/>
      <w:numFmt w:val="bullet"/>
      <w:lvlText w:val=""/>
      <w:lvlJc w:val="left"/>
      <w:pPr>
        <w:ind w:left="196" w:hanging="360"/>
      </w:pPr>
      <w:rPr>
        <w:rFonts w:ascii="Symbol" w:hAnsi="Symbol" w:hint="default"/>
      </w:rPr>
    </w:lvl>
    <w:lvl w:ilvl="2" w:tplc="08090001">
      <w:start w:val="1"/>
      <w:numFmt w:val="bullet"/>
      <w:lvlText w:val=""/>
      <w:lvlJc w:val="left"/>
      <w:pPr>
        <w:ind w:left="916" w:hanging="360"/>
      </w:pPr>
      <w:rPr>
        <w:rFonts w:ascii="Symbol" w:hAnsi="Symbol" w:hint="default"/>
      </w:rPr>
    </w:lvl>
    <w:lvl w:ilvl="3" w:tplc="08090001" w:tentative="1">
      <w:start w:val="1"/>
      <w:numFmt w:val="bullet"/>
      <w:lvlText w:val=""/>
      <w:lvlJc w:val="left"/>
      <w:pPr>
        <w:ind w:left="1636" w:hanging="360"/>
      </w:pPr>
      <w:rPr>
        <w:rFonts w:ascii="Symbol" w:hAnsi="Symbol" w:hint="default"/>
      </w:rPr>
    </w:lvl>
    <w:lvl w:ilvl="4" w:tplc="08090003" w:tentative="1">
      <w:start w:val="1"/>
      <w:numFmt w:val="bullet"/>
      <w:lvlText w:val="o"/>
      <w:lvlJc w:val="left"/>
      <w:pPr>
        <w:ind w:left="2356" w:hanging="360"/>
      </w:pPr>
      <w:rPr>
        <w:rFonts w:ascii="Courier New" w:hAnsi="Courier New" w:cs="Courier New" w:hint="default"/>
      </w:rPr>
    </w:lvl>
    <w:lvl w:ilvl="5" w:tplc="08090005" w:tentative="1">
      <w:start w:val="1"/>
      <w:numFmt w:val="bullet"/>
      <w:lvlText w:val=""/>
      <w:lvlJc w:val="left"/>
      <w:pPr>
        <w:ind w:left="3076" w:hanging="360"/>
      </w:pPr>
      <w:rPr>
        <w:rFonts w:ascii="Wingdings" w:hAnsi="Wingdings" w:hint="default"/>
      </w:rPr>
    </w:lvl>
    <w:lvl w:ilvl="6" w:tplc="08090001" w:tentative="1">
      <w:start w:val="1"/>
      <w:numFmt w:val="bullet"/>
      <w:lvlText w:val=""/>
      <w:lvlJc w:val="left"/>
      <w:pPr>
        <w:ind w:left="3796" w:hanging="360"/>
      </w:pPr>
      <w:rPr>
        <w:rFonts w:ascii="Symbol" w:hAnsi="Symbol" w:hint="default"/>
      </w:rPr>
    </w:lvl>
    <w:lvl w:ilvl="7" w:tplc="08090003" w:tentative="1">
      <w:start w:val="1"/>
      <w:numFmt w:val="bullet"/>
      <w:lvlText w:val="o"/>
      <w:lvlJc w:val="left"/>
      <w:pPr>
        <w:ind w:left="4516" w:hanging="360"/>
      </w:pPr>
      <w:rPr>
        <w:rFonts w:ascii="Courier New" w:hAnsi="Courier New" w:cs="Courier New" w:hint="default"/>
      </w:rPr>
    </w:lvl>
    <w:lvl w:ilvl="8" w:tplc="08090005" w:tentative="1">
      <w:start w:val="1"/>
      <w:numFmt w:val="bullet"/>
      <w:lvlText w:val=""/>
      <w:lvlJc w:val="left"/>
      <w:pPr>
        <w:ind w:left="5236" w:hanging="360"/>
      </w:pPr>
      <w:rPr>
        <w:rFonts w:ascii="Wingdings" w:hAnsi="Wingdings" w:hint="default"/>
      </w:rPr>
    </w:lvl>
  </w:abstractNum>
  <w:abstractNum w:abstractNumId="15" w15:restartNumberingAfterBreak="0">
    <w:nsid w:val="47AA0C76"/>
    <w:multiLevelType w:val="hybridMultilevel"/>
    <w:tmpl w:val="43707FB2"/>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91B4CE3"/>
    <w:multiLevelType w:val="hybridMultilevel"/>
    <w:tmpl w:val="EF50996E"/>
    <w:lvl w:ilvl="0" w:tplc="105029E0">
      <w:numFmt w:val="bullet"/>
      <w:lvlText w:val="•"/>
      <w:lvlJc w:val="left"/>
      <w:pPr>
        <w:ind w:left="720" w:hanging="72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AD518DB"/>
    <w:multiLevelType w:val="hybridMultilevel"/>
    <w:tmpl w:val="5BECE8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B0B22D4"/>
    <w:multiLevelType w:val="multilevel"/>
    <w:tmpl w:val="FBDA9C70"/>
    <w:lvl w:ilvl="0">
      <w:start w:val="1"/>
      <w:numFmt w:val="bullet"/>
      <w:lvlText w:val=""/>
      <w:lvlJc w:val="left"/>
      <w:pPr>
        <w:ind w:left="720" w:hanging="360"/>
      </w:pPr>
      <w:rPr>
        <w:rFonts w:ascii="Symbol" w:hAnsi="Symbol" w:hint="default"/>
      </w:rPr>
    </w:lvl>
    <w:lvl w:ilvl="1">
      <w:start w:val="1"/>
      <w:numFmt w:val="decimal"/>
      <w:isLgl/>
      <w:lvlText w:val="%1.%2"/>
      <w:lvlJc w:val="left"/>
      <w:pPr>
        <w:ind w:left="765" w:hanging="405"/>
      </w:pPr>
      <w:rPr>
        <w:rFonts w:hint="default"/>
      </w:rPr>
    </w:lvl>
    <w:lvl w:ilvl="2">
      <w:start w:val="1"/>
      <w:numFmt w:val="bullet"/>
      <w:lvlText w:val=""/>
      <w:lvlJc w:val="left"/>
      <w:pPr>
        <w:ind w:left="1080" w:hanging="720"/>
      </w:pPr>
      <w:rPr>
        <w:rFonts w:ascii="Symbol" w:hAnsi="Symbol"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CAA6BE3"/>
    <w:multiLevelType w:val="hybridMultilevel"/>
    <w:tmpl w:val="471C7F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E5B3376"/>
    <w:multiLevelType w:val="hybridMultilevel"/>
    <w:tmpl w:val="04C203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1835D67"/>
    <w:multiLevelType w:val="hybridMultilevel"/>
    <w:tmpl w:val="27B6C0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25B2C54"/>
    <w:multiLevelType w:val="hybridMultilevel"/>
    <w:tmpl w:val="D324A3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2D92810"/>
    <w:multiLevelType w:val="hybridMultilevel"/>
    <w:tmpl w:val="B908E112"/>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53B0C7B"/>
    <w:multiLevelType w:val="hybridMultilevel"/>
    <w:tmpl w:val="1884D35A"/>
    <w:lvl w:ilvl="0" w:tplc="105029E0">
      <w:numFmt w:val="bullet"/>
      <w:lvlText w:val="•"/>
      <w:lvlJc w:val="left"/>
      <w:pPr>
        <w:ind w:left="720" w:hanging="72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8F91652"/>
    <w:multiLevelType w:val="hybridMultilevel"/>
    <w:tmpl w:val="7528FEF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952792C"/>
    <w:multiLevelType w:val="hybridMultilevel"/>
    <w:tmpl w:val="F2122CEA"/>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A997BDD"/>
    <w:multiLevelType w:val="hybridMultilevel"/>
    <w:tmpl w:val="2750B5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0E576F6"/>
    <w:multiLevelType w:val="hybridMultilevel"/>
    <w:tmpl w:val="FD2C3CA0"/>
    <w:lvl w:ilvl="0" w:tplc="105029E0">
      <w:numFmt w:val="bullet"/>
      <w:lvlText w:val="•"/>
      <w:lvlJc w:val="left"/>
      <w:pPr>
        <w:ind w:left="720" w:hanging="720"/>
      </w:pPr>
      <w:rPr>
        <w:rFonts w:ascii="Calibri" w:eastAsiaTheme="minorHAnsi"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613E4827"/>
    <w:multiLevelType w:val="hybridMultilevel"/>
    <w:tmpl w:val="39340204"/>
    <w:lvl w:ilvl="0" w:tplc="0809000F">
      <w:start w:val="2"/>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64F60C3F"/>
    <w:multiLevelType w:val="hybridMultilevel"/>
    <w:tmpl w:val="D09A5EB4"/>
    <w:lvl w:ilvl="0" w:tplc="0809000F">
      <w:start w:val="2"/>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65B8221A"/>
    <w:multiLevelType w:val="hybridMultilevel"/>
    <w:tmpl w:val="46825A2A"/>
    <w:lvl w:ilvl="0" w:tplc="0809000F">
      <w:start w:val="2"/>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65E844BD"/>
    <w:multiLevelType w:val="hybridMultilevel"/>
    <w:tmpl w:val="7BD63B2A"/>
    <w:lvl w:ilvl="0" w:tplc="105029E0">
      <w:numFmt w:val="bullet"/>
      <w:lvlText w:val="•"/>
      <w:lvlJc w:val="left"/>
      <w:pPr>
        <w:ind w:left="720" w:hanging="72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8EC6AB3"/>
    <w:multiLevelType w:val="hybridMultilevel"/>
    <w:tmpl w:val="3F4CCCB4"/>
    <w:lvl w:ilvl="0" w:tplc="105029E0">
      <w:numFmt w:val="bullet"/>
      <w:lvlText w:val="•"/>
      <w:lvlJc w:val="left"/>
      <w:pPr>
        <w:ind w:left="765" w:hanging="720"/>
      </w:pPr>
      <w:rPr>
        <w:rFonts w:ascii="Calibri" w:eastAsiaTheme="minorHAnsi" w:hAnsi="Calibri" w:cs="Calibri"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34" w15:restartNumberingAfterBreak="0">
    <w:nsid w:val="69287F4B"/>
    <w:multiLevelType w:val="hybridMultilevel"/>
    <w:tmpl w:val="5642B7C4"/>
    <w:lvl w:ilvl="0" w:tplc="105029E0">
      <w:numFmt w:val="bullet"/>
      <w:lvlText w:val="•"/>
      <w:lvlJc w:val="left"/>
      <w:pPr>
        <w:ind w:left="720" w:hanging="72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C387BC1"/>
    <w:multiLevelType w:val="hybridMultilevel"/>
    <w:tmpl w:val="D004A26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75C01C74"/>
    <w:multiLevelType w:val="hybridMultilevel"/>
    <w:tmpl w:val="827898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89A77B2"/>
    <w:multiLevelType w:val="hybridMultilevel"/>
    <w:tmpl w:val="83F83FEA"/>
    <w:lvl w:ilvl="0" w:tplc="08090001">
      <w:start w:val="1"/>
      <w:numFmt w:val="bullet"/>
      <w:lvlText w:val=""/>
      <w:lvlJc w:val="left"/>
      <w:pPr>
        <w:ind w:left="-524" w:hanging="360"/>
      </w:pPr>
      <w:rPr>
        <w:rFonts w:ascii="Symbol" w:hAnsi="Symbol" w:hint="default"/>
      </w:rPr>
    </w:lvl>
    <w:lvl w:ilvl="1" w:tplc="08090003">
      <w:start w:val="1"/>
      <w:numFmt w:val="bullet"/>
      <w:lvlText w:val="o"/>
      <w:lvlJc w:val="left"/>
      <w:pPr>
        <w:ind w:left="196" w:hanging="360"/>
      </w:pPr>
      <w:rPr>
        <w:rFonts w:ascii="Courier New" w:hAnsi="Courier New" w:cs="Courier New" w:hint="default"/>
      </w:rPr>
    </w:lvl>
    <w:lvl w:ilvl="2" w:tplc="08090005">
      <w:start w:val="1"/>
      <w:numFmt w:val="bullet"/>
      <w:lvlText w:val=""/>
      <w:lvlJc w:val="left"/>
      <w:pPr>
        <w:ind w:left="916" w:hanging="360"/>
      </w:pPr>
      <w:rPr>
        <w:rFonts w:ascii="Wingdings" w:hAnsi="Wingdings" w:hint="default"/>
      </w:rPr>
    </w:lvl>
    <w:lvl w:ilvl="3" w:tplc="08090001" w:tentative="1">
      <w:start w:val="1"/>
      <w:numFmt w:val="bullet"/>
      <w:lvlText w:val=""/>
      <w:lvlJc w:val="left"/>
      <w:pPr>
        <w:ind w:left="1636" w:hanging="360"/>
      </w:pPr>
      <w:rPr>
        <w:rFonts w:ascii="Symbol" w:hAnsi="Symbol" w:hint="default"/>
      </w:rPr>
    </w:lvl>
    <w:lvl w:ilvl="4" w:tplc="08090003" w:tentative="1">
      <w:start w:val="1"/>
      <w:numFmt w:val="bullet"/>
      <w:lvlText w:val="o"/>
      <w:lvlJc w:val="left"/>
      <w:pPr>
        <w:ind w:left="2356" w:hanging="360"/>
      </w:pPr>
      <w:rPr>
        <w:rFonts w:ascii="Courier New" w:hAnsi="Courier New" w:cs="Courier New" w:hint="default"/>
      </w:rPr>
    </w:lvl>
    <w:lvl w:ilvl="5" w:tplc="08090005" w:tentative="1">
      <w:start w:val="1"/>
      <w:numFmt w:val="bullet"/>
      <w:lvlText w:val=""/>
      <w:lvlJc w:val="left"/>
      <w:pPr>
        <w:ind w:left="3076" w:hanging="360"/>
      </w:pPr>
      <w:rPr>
        <w:rFonts w:ascii="Wingdings" w:hAnsi="Wingdings" w:hint="default"/>
      </w:rPr>
    </w:lvl>
    <w:lvl w:ilvl="6" w:tplc="08090001" w:tentative="1">
      <w:start w:val="1"/>
      <w:numFmt w:val="bullet"/>
      <w:lvlText w:val=""/>
      <w:lvlJc w:val="left"/>
      <w:pPr>
        <w:ind w:left="3796" w:hanging="360"/>
      </w:pPr>
      <w:rPr>
        <w:rFonts w:ascii="Symbol" w:hAnsi="Symbol" w:hint="default"/>
      </w:rPr>
    </w:lvl>
    <w:lvl w:ilvl="7" w:tplc="08090003" w:tentative="1">
      <w:start w:val="1"/>
      <w:numFmt w:val="bullet"/>
      <w:lvlText w:val="o"/>
      <w:lvlJc w:val="left"/>
      <w:pPr>
        <w:ind w:left="4516" w:hanging="360"/>
      </w:pPr>
      <w:rPr>
        <w:rFonts w:ascii="Courier New" w:hAnsi="Courier New" w:cs="Courier New" w:hint="default"/>
      </w:rPr>
    </w:lvl>
    <w:lvl w:ilvl="8" w:tplc="08090005" w:tentative="1">
      <w:start w:val="1"/>
      <w:numFmt w:val="bullet"/>
      <w:lvlText w:val=""/>
      <w:lvlJc w:val="left"/>
      <w:pPr>
        <w:ind w:left="5236" w:hanging="360"/>
      </w:pPr>
      <w:rPr>
        <w:rFonts w:ascii="Wingdings" w:hAnsi="Wingdings" w:hint="default"/>
      </w:rPr>
    </w:lvl>
  </w:abstractNum>
  <w:abstractNum w:abstractNumId="38" w15:restartNumberingAfterBreak="0">
    <w:nsid w:val="792A0B1C"/>
    <w:multiLevelType w:val="hybridMultilevel"/>
    <w:tmpl w:val="A9A49F92"/>
    <w:lvl w:ilvl="0" w:tplc="0B82EC4C">
      <w:start w:val="5"/>
      <w:numFmt w:val="bullet"/>
      <w:lvlText w:val="-"/>
      <w:lvlJc w:val="left"/>
      <w:pPr>
        <w:ind w:left="405"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A6B1B7D"/>
    <w:multiLevelType w:val="multilevel"/>
    <w:tmpl w:val="83C8F0E4"/>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7BBE7C98"/>
    <w:multiLevelType w:val="hybridMultilevel"/>
    <w:tmpl w:val="9288D53A"/>
    <w:lvl w:ilvl="0" w:tplc="105029E0">
      <w:numFmt w:val="bullet"/>
      <w:lvlText w:val="•"/>
      <w:lvlJc w:val="left"/>
      <w:pPr>
        <w:ind w:left="720" w:hanging="72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CDA001E"/>
    <w:multiLevelType w:val="hybridMultilevel"/>
    <w:tmpl w:val="6D0A98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18"/>
  </w:num>
  <w:num w:numId="4">
    <w:abstractNumId w:val="13"/>
  </w:num>
  <w:num w:numId="5">
    <w:abstractNumId w:val="37"/>
  </w:num>
  <w:num w:numId="6">
    <w:abstractNumId w:val="11"/>
  </w:num>
  <w:num w:numId="7">
    <w:abstractNumId w:val="10"/>
  </w:num>
  <w:num w:numId="8">
    <w:abstractNumId w:val="14"/>
  </w:num>
  <w:num w:numId="9">
    <w:abstractNumId w:val="21"/>
  </w:num>
  <w:num w:numId="10">
    <w:abstractNumId w:val="39"/>
  </w:num>
  <w:num w:numId="11">
    <w:abstractNumId w:val="12"/>
  </w:num>
  <w:num w:numId="12">
    <w:abstractNumId w:val="17"/>
  </w:num>
  <w:num w:numId="13">
    <w:abstractNumId w:val="41"/>
  </w:num>
  <w:num w:numId="14">
    <w:abstractNumId w:val="5"/>
  </w:num>
  <w:num w:numId="15">
    <w:abstractNumId w:val="20"/>
  </w:num>
  <w:num w:numId="16">
    <w:abstractNumId w:val="9"/>
  </w:num>
  <w:num w:numId="17">
    <w:abstractNumId w:val="23"/>
  </w:num>
  <w:num w:numId="18">
    <w:abstractNumId w:val="36"/>
  </w:num>
  <w:num w:numId="19">
    <w:abstractNumId w:val="27"/>
  </w:num>
  <w:num w:numId="20">
    <w:abstractNumId w:val="19"/>
  </w:num>
  <w:num w:numId="21">
    <w:abstractNumId w:val="28"/>
  </w:num>
  <w:num w:numId="22">
    <w:abstractNumId w:val="4"/>
  </w:num>
  <w:num w:numId="23">
    <w:abstractNumId w:val="40"/>
  </w:num>
  <w:num w:numId="24">
    <w:abstractNumId w:val="32"/>
  </w:num>
  <w:num w:numId="25">
    <w:abstractNumId w:val="34"/>
  </w:num>
  <w:num w:numId="26">
    <w:abstractNumId w:val="24"/>
  </w:num>
  <w:num w:numId="27">
    <w:abstractNumId w:val="16"/>
  </w:num>
  <w:num w:numId="28">
    <w:abstractNumId w:val="25"/>
  </w:num>
  <w:num w:numId="29">
    <w:abstractNumId w:val="3"/>
  </w:num>
  <w:num w:numId="30">
    <w:abstractNumId w:val="38"/>
  </w:num>
  <w:num w:numId="31">
    <w:abstractNumId w:val="6"/>
  </w:num>
  <w:num w:numId="32">
    <w:abstractNumId w:val="22"/>
  </w:num>
  <w:num w:numId="33">
    <w:abstractNumId w:val="30"/>
  </w:num>
  <w:num w:numId="34">
    <w:abstractNumId w:val="2"/>
  </w:num>
  <w:num w:numId="35">
    <w:abstractNumId w:val="31"/>
  </w:num>
  <w:num w:numId="36">
    <w:abstractNumId w:val="29"/>
  </w:num>
  <w:num w:numId="37">
    <w:abstractNumId w:val="35"/>
  </w:num>
  <w:num w:numId="38">
    <w:abstractNumId w:val="33"/>
  </w:num>
  <w:num w:numId="39">
    <w:abstractNumId w:val="0"/>
  </w:num>
  <w:num w:numId="40">
    <w:abstractNumId w:val="8"/>
  </w:num>
  <w:num w:numId="41">
    <w:abstractNumId w:val="15"/>
  </w:num>
  <w:num w:numId="4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20"/>
  <w:characterSpacingControl w:val="doNotCompress"/>
  <w:hdrShapeDefaults>
    <o:shapedefaults v:ext="edit" spidmax="49153">
      <o:colormenu v:ext="edit" fillcolor="non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6D1C"/>
    <w:rsid w:val="00056850"/>
    <w:rsid w:val="00073D8C"/>
    <w:rsid w:val="00092347"/>
    <w:rsid w:val="000923A8"/>
    <w:rsid w:val="000B44B9"/>
    <w:rsid w:val="000D37CD"/>
    <w:rsid w:val="000E209F"/>
    <w:rsid w:val="00100D80"/>
    <w:rsid w:val="0010294A"/>
    <w:rsid w:val="00114659"/>
    <w:rsid w:val="001309E5"/>
    <w:rsid w:val="00131DC3"/>
    <w:rsid w:val="00142F99"/>
    <w:rsid w:val="001508AB"/>
    <w:rsid w:val="00156505"/>
    <w:rsid w:val="00175518"/>
    <w:rsid w:val="00181709"/>
    <w:rsid w:val="00192A1A"/>
    <w:rsid w:val="00194E21"/>
    <w:rsid w:val="001F2E98"/>
    <w:rsid w:val="00280AFF"/>
    <w:rsid w:val="002A2C52"/>
    <w:rsid w:val="002B52B5"/>
    <w:rsid w:val="002C2D52"/>
    <w:rsid w:val="002E63FB"/>
    <w:rsid w:val="00311CB6"/>
    <w:rsid w:val="00323949"/>
    <w:rsid w:val="003553BD"/>
    <w:rsid w:val="00364995"/>
    <w:rsid w:val="00367CF0"/>
    <w:rsid w:val="00390FBD"/>
    <w:rsid w:val="00391C22"/>
    <w:rsid w:val="0039429A"/>
    <w:rsid w:val="003E42D2"/>
    <w:rsid w:val="00416E80"/>
    <w:rsid w:val="004212FA"/>
    <w:rsid w:val="00421302"/>
    <w:rsid w:val="00441AA1"/>
    <w:rsid w:val="00452934"/>
    <w:rsid w:val="004553F5"/>
    <w:rsid w:val="00457B51"/>
    <w:rsid w:val="00494DEE"/>
    <w:rsid w:val="004A2474"/>
    <w:rsid w:val="004A5A4C"/>
    <w:rsid w:val="004A5F3B"/>
    <w:rsid w:val="004B1B0F"/>
    <w:rsid w:val="004C42B0"/>
    <w:rsid w:val="004E1E50"/>
    <w:rsid w:val="004E6584"/>
    <w:rsid w:val="00501C41"/>
    <w:rsid w:val="00503491"/>
    <w:rsid w:val="00521210"/>
    <w:rsid w:val="0052212D"/>
    <w:rsid w:val="00526E66"/>
    <w:rsid w:val="00541BE5"/>
    <w:rsid w:val="005A4F50"/>
    <w:rsid w:val="005A5468"/>
    <w:rsid w:val="005C035A"/>
    <w:rsid w:val="006332D9"/>
    <w:rsid w:val="006460B5"/>
    <w:rsid w:val="0065028A"/>
    <w:rsid w:val="006816E8"/>
    <w:rsid w:val="006A6D1C"/>
    <w:rsid w:val="006D3EE0"/>
    <w:rsid w:val="007076A7"/>
    <w:rsid w:val="00741588"/>
    <w:rsid w:val="007D2056"/>
    <w:rsid w:val="007D5629"/>
    <w:rsid w:val="007D5A73"/>
    <w:rsid w:val="00802704"/>
    <w:rsid w:val="00804224"/>
    <w:rsid w:val="0081728C"/>
    <w:rsid w:val="00874C63"/>
    <w:rsid w:val="00883609"/>
    <w:rsid w:val="008B3EBB"/>
    <w:rsid w:val="008B5001"/>
    <w:rsid w:val="008D6CEA"/>
    <w:rsid w:val="008E76F1"/>
    <w:rsid w:val="00901FD5"/>
    <w:rsid w:val="00914946"/>
    <w:rsid w:val="009175F4"/>
    <w:rsid w:val="0092796C"/>
    <w:rsid w:val="009370EA"/>
    <w:rsid w:val="00940547"/>
    <w:rsid w:val="00967578"/>
    <w:rsid w:val="00971486"/>
    <w:rsid w:val="009A0952"/>
    <w:rsid w:val="009D37F1"/>
    <w:rsid w:val="009D4F43"/>
    <w:rsid w:val="009E2315"/>
    <w:rsid w:val="009E3D7C"/>
    <w:rsid w:val="009E79CA"/>
    <w:rsid w:val="009F5BB5"/>
    <w:rsid w:val="00A367BF"/>
    <w:rsid w:val="00A37A10"/>
    <w:rsid w:val="00A46E97"/>
    <w:rsid w:val="00A54B97"/>
    <w:rsid w:val="00A93263"/>
    <w:rsid w:val="00AE28AC"/>
    <w:rsid w:val="00AF22CD"/>
    <w:rsid w:val="00AF549F"/>
    <w:rsid w:val="00B20127"/>
    <w:rsid w:val="00B202B1"/>
    <w:rsid w:val="00B22598"/>
    <w:rsid w:val="00B27EDE"/>
    <w:rsid w:val="00BC69BF"/>
    <w:rsid w:val="00BD7C94"/>
    <w:rsid w:val="00BE5F3E"/>
    <w:rsid w:val="00C20868"/>
    <w:rsid w:val="00C23D3A"/>
    <w:rsid w:val="00C65ACD"/>
    <w:rsid w:val="00C744C6"/>
    <w:rsid w:val="00C749B5"/>
    <w:rsid w:val="00C87FE3"/>
    <w:rsid w:val="00CB5EEE"/>
    <w:rsid w:val="00CF048B"/>
    <w:rsid w:val="00D30D51"/>
    <w:rsid w:val="00D4571A"/>
    <w:rsid w:val="00D802F5"/>
    <w:rsid w:val="00DA1D39"/>
    <w:rsid w:val="00DC73C4"/>
    <w:rsid w:val="00DE0555"/>
    <w:rsid w:val="00E144ED"/>
    <w:rsid w:val="00E15CE3"/>
    <w:rsid w:val="00E20D93"/>
    <w:rsid w:val="00E63893"/>
    <w:rsid w:val="00E66D90"/>
    <w:rsid w:val="00E8006D"/>
    <w:rsid w:val="00E81163"/>
    <w:rsid w:val="00EB0E3D"/>
    <w:rsid w:val="00EB7D5D"/>
    <w:rsid w:val="00EC1BE3"/>
    <w:rsid w:val="00EC1E45"/>
    <w:rsid w:val="00EF7368"/>
    <w:rsid w:val="00F04F63"/>
    <w:rsid w:val="00F57188"/>
    <w:rsid w:val="00F7039B"/>
    <w:rsid w:val="00FE23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9153">
      <o:colormenu v:ext="edit" fillcolor="none"/>
    </o:shapedefaults>
    <o:shapelayout v:ext="edit">
      <o:idmap v:ext="edit" data="1"/>
    </o:shapelayout>
  </w:shapeDefaults>
  <w:decimalSymbol w:val="."/>
  <w:listSeparator w:val=","/>
  <w14:docId w14:val="4BBC66E0"/>
  <w15:docId w15:val="{F72FA65C-7460-44AF-A9F1-E6428EE9B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Arial"/>
        <w:sz w:val="24"/>
        <w:szCs w:val="24"/>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E8116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10294A"/>
    <w:pPr>
      <w:keepNext/>
      <w:keepLines/>
      <w:spacing w:before="40" w:after="0"/>
      <w:outlineLvl w:val="1"/>
    </w:pPr>
    <w:rPr>
      <w:rFonts w:eastAsiaTheme="majorEastAsia" w:cstheme="majorBidi"/>
      <w:b/>
      <w:color w:val="31849B" w:themeColor="accent5" w:themeShade="BF"/>
      <w:sz w:val="28"/>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56850"/>
    <w:pPr>
      <w:tabs>
        <w:tab w:val="center" w:pos="4513"/>
        <w:tab w:val="right" w:pos="9026"/>
      </w:tabs>
      <w:spacing w:after="0" w:line="240" w:lineRule="auto"/>
    </w:pPr>
  </w:style>
  <w:style w:type="character" w:customStyle="1" w:styleId="HeaderChar">
    <w:name w:val="Header Char"/>
    <w:basedOn w:val="DefaultParagraphFont"/>
    <w:link w:val="Header"/>
    <w:uiPriority w:val="99"/>
    <w:rsid w:val="00056850"/>
  </w:style>
  <w:style w:type="paragraph" w:styleId="Footer">
    <w:name w:val="footer"/>
    <w:basedOn w:val="Normal"/>
    <w:link w:val="FooterChar"/>
    <w:uiPriority w:val="99"/>
    <w:unhideWhenUsed/>
    <w:rsid w:val="00056850"/>
    <w:pPr>
      <w:tabs>
        <w:tab w:val="center" w:pos="4513"/>
        <w:tab w:val="right" w:pos="9026"/>
      </w:tabs>
      <w:spacing w:after="0" w:line="240" w:lineRule="auto"/>
    </w:pPr>
  </w:style>
  <w:style w:type="character" w:customStyle="1" w:styleId="FooterChar">
    <w:name w:val="Footer Char"/>
    <w:basedOn w:val="DefaultParagraphFont"/>
    <w:link w:val="Footer"/>
    <w:uiPriority w:val="99"/>
    <w:rsid w:val="00056850"/>
  </w:style>
  <w:style w:type="paragraph" w:styleId="BalloonText">
    <w:name w:val="Balloon Text"/>
    <w:basedOn w:val="Normal"/>
    <w:link w:val="BalloonTextChar"/>
    <w:uiPriority w:val="99"/>
    <w:semiHidden/>
    <w:unhideWhenUsed/>
    <w:rsid w:val="006A6D1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6D1C"/>
    <w:rPr>
      <w:rFonts w:ascii="Tahoma" w:hAnsi="Tahoma" w:cs="Tahoma"/>
      <w:sz w:val="16"/>
      <w:szCs w:val="16"/>
    </w:rPr>
  </w:style>
  <w:style w:type="table" w:styleId="TableGrid">
    <w:name w:val="Table Grid"/>
    <w:basedOn w:val="TableNormal"/>
    <w:uiPriority w:val="59"/>
    <w:rsid w:val="006A6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6A6D1C"/>
    <w:rPr>
      <w:color w:val="808080"/>
    </w:rPr>
  </w:style>
  <w:style w:type="character" w:customStyle="1" w:styleId="cqlabel1">
    <w:name w:val="cqlabel1"/>
    <w:rsid w:val="006A6D1C"/>
    <w:rPr>
      <w:rFonts w:ascii="Verdana" w:hAnsi="Verdana" w:hint="default"/>
      <w:color w:val="000000"/>
    </w:rPr>
  </w:style>
  <w:style w:type="paragraph" w:styleId="ListParagraph">
    <w:name w:val="List Paragraph"/>
    <w:aliases w:val="Dot pt,No Spacing1,List Paragraph Char Char Char,Indicator Text,Numbered Para 1,Bullet 1,List Paragraph1,F5 List Paragraph,Bullet Points,MAIN CONTENT,List Paragraph12,Bullet Style,Colorful List - Accent 11,Normal numbered,List Paragraph2"/>
    <w:basedOn w:val="Normal"/>
    <w:link w:val="ListParagraphChar"/>
    <w:uiPriority w:val="34"/>
    <w:qFormat/>
    <w:rsid w:val="006A6D1C"/>
    <w:pPr>
      <w:ind w:left="720"/>
      <w:contextualSpacing/>
    </w:pPr>
  </w:style>
  <w:style w:type="paragraph" w:customStyle="1" w:styleId="Default">
    <w:name w:val="Default"/>
    <w:rsid w:val="006A6D1C"/>
    <w:pPr>
      <w:autoSpaceDE w:val="0"/>
      <w:autoSpaceDN w:val="0"/>
      <w:adjustRightInd w:val="0"/>
      <w:spacing w:after="0" w:line="240" w:lineRule="auto"/>
    </w:pPr>
    <w:rPr>
      <w:rFonts w:ascii="Symbol" w:hAnsi="Symbol" w:cs="Symbol"/>
      <w:color w:val="000000"/>
    </w:rPr>
  </w:style>
  <w:style w:type="character" w:styleId="CommentReference">
    <w:name w:val="annotation reference"/>
    <w:basedOn w:val="DefaultParagraphFont"/>
    <w:uiPriority w:val="99"/>
    <w:semiHidden/>
    <w:unhideWhenUsed/>
    <w:rsid w:val="008D6CEA"/>
    <w:rPr>
      <w:sz w:val="16"/>
      <w:szCs w:val="16"/>
    </w:rPr>
  </w:style>
  <w:style w:type="paragraph" w:styleId="CommentText">
    <w:name w:val="annotation text"/>
    <w:basedOn w:val="Normal"/>
    <w:link w:val="CommentTextChar"/>
    <w:uiPriority w:val="99"/>
    <w:semiHidden/>
    <w:unhideWhenUsed/>
    <w:rsid w:val="008D6CEA"/>
    <w:pPr>
      <w:spacing w:line="240" w:lineRule="auto"/>
    </w:pPr>
    <w:rPr>
      <w:sz w:val="20"/>
      <w:szCs w:val="20"/>
    </w:rPr>
  </w:style>
  <w:style w:type="character" w:customStyle="1" w:styleId="CommentTextChar">
    <w:name w:val="Comment Text Char"/>
    <w:basedOn w:val="DefaultParagraphFont"/>
    <w:link w:val="CommentText"/>
    <w:uiPriority w:val="99"/>
    <w:semiHidden/>
    <w:rsid w:val="008D6CEA"/>
    <w:rPr>
      <w:sz w:val="20"/>
      <w:szCs w:val="20"/>
    </w:rPr>
  </w:style>
  <w:style w:type="paragraph" w:styleId="CommentSubject">
    <w:name w:val="annotation subject"/>
    <w:basedOn w:val="CommentText"/>
    <w:next w:val="CommentText"/>
    <w:link w:val="CommentSubjectChar"/>
    <w:uiPriority w:val="99"/>
    <w:semiHidden/>
    <w:unhideWhenUsed/>
    <w:rsid w:val="008D6CEA"/>
    <w:rPr>
      <w:b/>
      <w:bCs/>
    </w:rPr>
  </w:style>
  <w:style w:type="character" w:customStyle="1" w:styleId="CommentSubjectChar">
    <w:name w:val="Comment Subject Char"/>
    <w:basedOn w:val="CommentTextChar"/>
    <w:link w:val="CommentSubject"/>
    <w:uiPriority w:val="99"/>
    <w:semiHidden/>
    <w:rsid w:val="008D6CEA"/>
    <w:rPr>
      <w:b/>
      <w:bCs/>
      <w:sz w:val="20"/>
      <w:szCs w:val="20"/>
    </w:rPr>
  </w:style>
  <w:style w:type="paragraph" w:styleId="FootnoteText">
    <w:name w:val="footnote text"/>
    <w:basedOn w:val="Normal"/>
    <w:link w:val="FootnoteTextChar"/>
    <w:uiPriority w:val="99"/>
    <w:semiHidden/>
    <w:unhideWhenUsed/>
    <w:rsid w:val="00521210"/>
    <w:pPr>
      <w:spacing w:after="0" w:line="240" w:lineRule="auto"/>
    </w:pPr>
    <w:rPr>
      <w:rFonts w:ascii="Calibri" w:hAnsi="Calibri" w:cstheme="minorBidi"/>
      <w:sz w:val="20"/>
      <w:szCs w:val="20"/>
    </w:rPr>
  </w:style>
  <w:style w:type="character" w:customStyle="1" w:styleId="FootnoteTextChar">
    <w:name w:val="Footnote Text Char"/>
    <w:basedOn w:val="DefaultParagraphFont"/>
    <w:link w:val="FootnoteText"/>
    <w:uiPriority w:val="99"/>
    <w:semiHidden/>
    <w:rsid w:val="00521210"/>
    <w:rPr>
      <w:rFonts w:ascii="Calibri" w:hAnsi="Calibri" w:cstheme="minorBidi"/>
      <w:sz w:val="20"/>
      <w:szCs w:val="20"/>
    </w:rPr>
  </w:style>
  <w:style w:type="character" w:styleId="FootnoteReference">
    <w:name w:val="footnote reference"/>
    <w:basedOn w:val="DefaultParagraphFont"/>
    <w:uiPriority w:val="99"/>
    <w:semiHidden/>
    <w:unhideWhenUsed/>
    <w:rsid w:val="00521210"/>
    <w:rPr>
      <w:vertAlign w:val="superscript"/>
    </w:rPr>
  </w:style>
  <w:style w:type="table" w:customStyle="1" w:styleId="GridTable4-Accent31">
    <w:name w:val="Grid Table 4 - Accent 31"/>
    <w:basedOn w:val="TableNormal"/>
    <w:uiPriority w:val="49"/>
    <w:rsid w:val="00521210"/>
    <w:pPr>
      <w:spacing w:after="0" w:line="240" w:lineRule="auto"/>
    </w:pPr>
    <w:rPr>
      <w:rFonts w:asciiTheme="minorHAnsi" w:hAnsiTheme="minorHAnsi" w:cstheme="minorBidi"/>
      <w:sz w:val="22"/>
      <w:szCs w:val="22"/>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customStyle="1" w:styleId="ListParagraphChar">
    <w:name w:val="List Paragraph Char"/>
    <w:aliases w:val="Dot pt Char,No Spacing1 Char,List Paragraph Char Char Char Char,Indicator Text Char,Numbered Para 1 Char,Bullet 1 Char,List Paragraph1 Char,F5 List Paragraph Char,Bullet Points Char,MAIN CONTENT Char,List Paragraph12 Char"/>
    <w:link w:val="ListParagraph"/>
    <w:uiPriority w:val="34"/>
    <w:rsid w:val="00521210"/>
  </w:style>
  <w:style w:type="table" w:customStyle="1" w:styleId="ListTable4-Accent31">
    <w:name w:val="List Table 4 - Accent 31"/>
    <w:basedOn w:val="TableNormal"/>
    <w:uiPriority w:val="49"/>
    <w:rsid w:val="00521210"/>
    <w:pPr>
      <w:spacing w:after="0" w:line="240" w:lineRule="auto"/>
    </w:pPr>
    <w:rPr>
      <w:rFonts w:asciiTheme="minorHAnsi" w:hAnsiTheme="minorHAnsi" w:cstheme="minorBidi"/>
      <w:sz w:val="22"/>
      <w:szCs w:val="22"/>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customStyle="1" w:styleId="Heading2Char">
    <w:name w:val="Heading 2 Char"/>
    <w:basedOn w:val="DefaultParagraphFont"/>
    <w:link w:val="Heading2"/>
    <w:uiPriority w:val="9"/>
    <w:rsid w:val="0010294A"/>
    <w:rPr>
      <w:rFonts w:eastAsiaTheme="majorEastAsia" w:cstheme="majorBidi"/>
      <w:b/>
      <w:color w:val="31849B" w:themeColor="accent5" w:themeShade="BF"/>
      <w:sz w:val="28"/>
      <w:szCs w:val="26"/>
    </w:rPr>
  </w:style>
  <w:style w:type="character" w:customStyle="1" w:styleId="Heading1Char">
    <w:name w:val="Heading 1 Char"/>
    <w:basedOn w:val="DefaultParagraphFont"/>
    <w:link w:val="Heading1"/>
    <w:uiPriority w:val="9"/>
    <w:rsid w:val="00E81163"/>
    <w:rPr>
      <w:rFonts w:asciiTheme="majorHAnsi" w:eastAsiaTheme="majorEastAsia" w:hAnsiTheme="majorHAnsi" w:cstheme="majorBidi"/>
      <w:color w:val="365F91" w:themeColor="accent1" w:themeShade="BF"/>
      <w:sz w:val="32"/>
      <w:szCs w:val="32"/>
    </w:rPr>
  </w:style>
  <w:style w:type="character" w:styleId="Hyperlink">
    <w:name w:val="Hyperlink"/>
    <w:basedOn w:val="DefaultParagraphFont"/>
    <w:uiPriority w:val="99"/>
    <w:unhideWhenUsed/>
    <w:rsid w:val="00E81163"/>
    <w:rPr>
      <w:color w:val="0000FF" w:themeColor="hyperlink"/>
      <w:u w:val="single"/>
    </w:rPr>
  </w:style>
  <w:style w:type="table" w:customStyle="1" w:styleId="ListTable3-Accent31">
    <w:name w:val="List Table 3 - Accent 31"/>
    <w:basedOn w:val="TableNormal"/>
    <w:uiPriority w:val="48"/>
    <w:rsid w:val="00E81163"/>
    <w:pPr>
      <w:spacing w:after="0" w:line="240" w:lineRule="auto"/>
    </w:pPr>
    <w:rPr>
      <w:rFonts w:asciiTheme="minorHAnsi" w:hAnsiTheme="minorHAnsi" w:cstheme="minorBidi"/>
      <w:sz w:val="22"/>
      <w:szCs w:val="22"/>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customStyle="1" w:styleId="GridTable4-Accent32">
    <w:name w:val="Grid Table 4 - Accent 32"/>
    <w:basedOn w:val="TableNormal"/>
    <w:uiPriority w:val="49"/>
    <w:rsid w:val="00AE28AC"/>
    <w:pPr>
      <w:spacing w:after="0" w:line="240" w:lineRule="auto"/>
    </w:pPr>
    <w:rPr>
      <w:rFonts w:asciiTheme="minorHAnsi" w:hAnsiTheme="minorHAnsi" w:cstheme="minorBidi"/>
      <w:sz w:val="22"/>
      <w:szCs w:val="22"/>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iosvoucherscheme.co.uk/expression-of-interest-form"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53E6122BC1741628C1CD574B45CE0D5"/>
        <w:category>
          <w:name w:val="General"/>
          <w:gallery w:val="placeholder"/>
        </w:category>
        <w:types>
          <w:type w:val="bbPlcHdr"/>
        </w:types>
        <w:behaviors>
          <w:behavior w:val="content"/>
        </w:behaviors>
        <w:guid w:val="{B334B264-6D85-48B8-9846-E4197793A5BD}"/>
      </w:docPartPr>
      <w:docPartBody>
        <w:p w:rsidR="0058651A" w:rsidRDefault="00A32F46" w:rsidP="00A32F46">
          <w:pPr>
            <w:pStyle w:val="753E6122BC1741628C1CD574B45CE0D5"/>
          </w:pPr>
          <w:r w:rsidRPr="00A43BA1">
            <w:rPr>
              <w:rStyle w:val="PlaceholderText"/>
            </w:rPr>
            <w:t>Click here to enter text.</w:t>
          </w:r>
        </w:p>
      </w:docPartBody>
    </w:docPart>
    <w:docPart>
      <w:docPartPr>
        <w:name w:val="10D21CB85400453B8ACB735C8F4CA2E3"/>
        <w:category>
          <w:name w:val="General"/>
          <w:gallery w:val="placeholder"/>
        </w:category>
        <w:types>
          <w:type w:val="bbPlcHdr"/>
        </w:types>
        <w:behaviors>
          <w:behavior w:val="content"/>
        </w:behaviors>
        <w:guid w:val="{8934EF2B-A207-4ED9-A596-CF709C8B266B}"/>
      </w:docPartPr>
      <w:docPartBody>
        <w:p w:rsidR="0058651A" w:rsidRDefault="00A32F46" w:rsidP="00A32F46">
          <w:pPr>
            <w:pStyle w:val="10D21CB85400453B8ACB735C8F4CA2E3"/>
          </w:pPr>
          <w:r w:rsidRPr="00A43BA1">
            <w:rPr>
              <w:rStyle w:val="PlaceholderText"/>
            </w:rPr>
            <w:t>Click here to enter text.</w:t>
          </w:r>
        </w:p>
      </w:docPartBody>
    </w:docPart>
    <w:docPart>
      <w:docPartPr>
        <w:name w:val="9BE6AB8D054F4ED9BDF285BAD0D65F63"/>
        <w:category>
          <w:name w:val="General"/>
          <w:gallery w:val="placeholder"/>
        </w:category>
        <w:types>
          <w:type w:val="bbPlcHdr"/>
        </w:types>
        <w:behaviors>
          <w:behavior w:val="content"/>
        </w:behaviors>
        <w:guid w:val="{1F8151CC-77CF-417C-B4D1-F43183599FD5}"/>
      </w:docPartPr>
      <w:docPartBody>
        <w:p w:rsidR="00B76595" w:rsidRDefault="00AE6FBC" w:rsidP="00AE6FBC">
          <w:pPr>
            <w:pStyle w:val="9BE6AB8D054F4ED9BDF285BAD0D65F63"/>
          </w:pPr>
          <w:r w:rsidRPr="004A5863">
            <w:rPr>
              <w:rStyle w:val="PlaceholderText"/>
            </w:rPr>
            <w:t>Click here to enter text.</w:t>
          </w:r>
        </w:p>
      </w:docPartBody>
    </w:docPart>
    <w:docPart>
      <w:docPartPr>
        <w:name w:val="A9722A339BBE4D14A02842FEC189F4F2"/>
        <w:category>
          <w:name w:val="General"/>
          <w:gallery w:val="placeholder"/>
        </w:category>
        <w:types>
          <w:type w:val="bbPlcHdr"/>
        </w:types>
        <w:behaviors>
          <w:behavior w:val="content"/>
        </w:behaviors>
        <w:guid w:val="{C958782A-CBB8-48C0-B1F1-1C2C6936C1C3}"/>
      </w:docPartPr>
      <w:docPartBody>
        <w:p w:rsidR="00B76595" w:rsidRDefault="00AE6FBC" w:rsidP="00AE6FBC">
          <w:pPr>
            <w:pStyle w:val="A9722A339BBE4D14A02842FEC189F4F2"/>
          </w:pPr>
          <w:r w:rsidRPr="004A5863">
            <w:rPr>
              <w:rStyle w:val="PlaceholderText"/>
            </w:rPr>
            <w:t>Click here to enter text.</w:t>
          </w:r>
        </w:p>
      </w:docPartBody>
    </w:docPart>
    <w:docPart>
      <w:docPartPr>
        <w:name w:val="CB62971C0162424FA071CAD489FB5BD0"/>
        <w:category>
          <w:name w:val="General"/>
          <w:gallery w:val="placeholder"/>
        </w:category>
        <w:types>
          <w:type w:val="bbPlcHdr"/>
        </w:types>
        <w:behaviors>
          <w:behavior w:val="content"/>
        </w:behaviors>
        <w:guid w:val="{1D178F15-6267-4542-9712-9156AB5FAB45}"/>
      </w:docPartPr>
      <w:docPartBody>
        <w:p w:rsidR="00B76595" w:rsidRDefault="00AE6FBC" w:rsidP="00AE6FBC">
          <w:pPr>
            <w:pStyle w:val="CB62971C0162424FA071CAD489FB5BD0"/>
          </w:pPr>
          <w:r w:rsidRPr="004A5863">
            <w:rPr>
              <w:rStyle w:val="PlaceholderText"/>
            </w:rPr>
            <w:t>Click here to enter text.</w:t>
          </w:r>
        </w:p>
      </w:docPartBody>
    </w:docPart>
    <w:docPart>
      <w:docPartPr>
        <w:name w:val="18281F70C09A434CA011AB40A53CFF48"/>
        <w:category>
          <w:name w:val="General"/>
          <w:gallery w:val="placeholder"/>
        </w:category>
        <w:types>
          <w:type w:val="bbPlcHdr"/>
        </w:types>
        <w:behaviors>
          <w:behavior w:val="content"/>
        </w:behaviors>
        <w:guid w:val="{B789FC01-0DEE-4FC9-8434-C869A4B6A573}"/>
      </w:docPartPr>
      <w:docPartBody>
        <w:p w:rsidR="00B76595" w:rsidRDefault="00AE6FBC" w:rsidP="00AE6FBC">
          <w:pPr>
            <w:pStyle w:val="18281F70C09A434CA011AB40A53CFF48"/>
          </w:pPr>
          <w:r w:rsidRPr="004A5863">
            <w:rPr>
              <w:rStyle w:val="PlaceholderText"/>
            </w:rPr>
            <w:t>Click here to enter text.</w:t>
          </w:r>
        </w:p>
      </w:docPartBody>
    </w:docPart>
    <w:docPart>
      <w:docPartPr>
        <w:name w:val="921CBD03C27547F9A7B669C97FB2992B"/>
        <w:category>
          <w:name w:val="General"/>
          <w:gallery w:val="placeholder"/>
        </w:category>
        <w:types>
          <w:type w:val="bbPlcHdr"/>
        </w:types>
        <w:behaviors>
          <w:behavior w:val="content"/>
        </w:behaviors>
        <w:guid w:val="{D4A7E2EF-21FC-4E90-846B-3547254207CE}"/>
      </w:docPartPr>
      <w:docPartBody>
        <w:p w:rsidR="00B76595" w:rsidRDefault="00AE6FBC" w:rsidP="00AE6FBC">
          <w:pPr>
            <w:pStyle w:val="921CBD03C27547F9A7B669C97FB2992B"/>
          </w:pPr>
          <w:r w:rsidRPr="004A5863">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2F46"/>
    <w:rsid w:val="000F1B05"/>
    <w:rsid w:val="003231EF"/>
    <w:rsid w:val="00532D28"/>
    <w:rsid w:val="0058651A"/>
    <w:rsid w:val="005C4B5D"/>
    <w:rsid w:val="00672C9D"/>
    <w:rsid w:val="00814302"/>
    <w:rsid w:val="009071F1"/>
    <w:rsid w:val="00994A9F"/>
    <w:rsid w:val="00A32F46"/>
    <w:rsid w:val="00AE6FBC"/>
    <w:rsid w:val="00B76595"/>
    <w:rsid w:val="00B92FA7"/>
    <w:rsid w:val="00CE3F78"/>
    <w:rsid w:val="00EE2C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AE6FBC"/>
    <w:rPr>
      <w:color w:val="808080"/>
    </w:rPr>
  </w:style>
  <w:style w:type="paragraph" w:customStyle="1" w:styleId="753E6122BC1741628C1CD574B45CE0D5">
    <w:name w:val="753E6122BC1741628C1CD574B45CE0D5"/>
    <w:rsid w:val="00A32F46"/>
  </w:style>
  <w:style w:type="paragraph" w:customStyle="1" w:styleId="10D21CB85400453B8ACB735C8F4CA2E3">
    <w:name w:val="10D21CB85400453B8ACB735C8F4CA2E3"/>
    <w:rsid w:val="00A32F46"/>
  </w:style>
  <w:style w:type="paragraph" w:customStyle="1" w:styleId="E84D3113137D45C7A0F05136D7BC5101">
    <w:name w:val="E84D3113137D45C7A0F05136D7BC5101"/>
    <w:rsid w:val="00A32F46"/>
  </w:style>
  <w:style w:type="paragraph" w:customStyle="1" w:styleId="012712D63F984592AADAF6F6A64221AF">
    <w:name w:val="012712D63F984592AADAF6F6A64221AF"/>
    <w:rsid w:val="00A32F46"/>
  </w:style>
  <w:style w:type="paragraph" w:customStyle="1" w:styleId="AE6FF0BD39E44E4A8491F927078743C8">
    <w:name w:val="AE6FF0BD39E44E4A8491F927078743C8"/>
    <w:rsid w:val="00A32F46"/>
  </w:style>
  <w:style w:type="paragraph" w:customStyle="1" w:styleId="158E1870C617495D83D52A74434EC55B">
    <w:name w:val="158E1870C617495D83D52A74434EC55B"/>
    <w:rsid w:val="00A32F46"/>
  </w:style>
  <w:style w:type="paragraph" w:customStyle="1" w:styleId="64007D77DE1643A2BAED61A4BF58901E">
    <w:name w:val="64007D77DE1643A2BAED61A4BF58901E"/>
    <w:rsid w:val="00A32F46"/>
  </w:style>
  <w:style w:type="paragraph" w:customStyle="1" w:styleId="C5D70450F0AE42AE9F74B74DB90879F7">
    <w:name w:val="C5D70450F0AE42AE9F74B74DB90879F7"/>
    <w:rsid w:val="00A32F46"/>
  </w:style>
  <w:style w:type="paragraph" w:customStyle="1" w:styleId="51508A21FB204013A40AEC7849CF0E3D">
    <w:name w:val="51508A21FB204013A40AEC7849CF0E3D"/>
    <w:rsid w:val="00A32F46"/>
  </w:style>
  <w:style w:type="paragraph" w:customStyle="1" w:styleId="E6C0396AC9694F92B5E776B4A886D7BD">
    <w:name w:val="E6C0396AC9694F92B5E776B4A886D7BD"/>
    <w:rsid w:val="00A32F46"/>
  </w:style>
  <w:style w:type="paragraph" w:customStyle="1" w:styleId="E87C33A6A5A14C70BCB02B13227E43BD">
    <w:name w:val="E87C33A6A5A14C70BCB02B13227E43BD"/>
    <w:rsid w:val="00A32F46"/>
  </w:style>
  <w:style w:type="paragraph" w:customStyle="1" w:styleId="96C8B2A1AF704B43BAD959A928D1BD06">
    <w:name w:val="96C8B2A1AF704B43BAD959A928D1BD06"/>
    <w:rsid w:val="00A32F46"/>
  </w:style>
  <w:style w:type="paragraph" w:customStyle="1" w:styleId="CBA13E4750474F1BB5923E53694BE4E1">
    <w:name w:val="CBA13E4750474F1BB5923E53694BE4E1"/>
    <w:rsid w:val="00A32F46"/>
  </w:style>
  <w:style w:type="paragraph" w:customStyle="1" w:styleId="323D44D0ADFD47F4A4A57FEE2E114850">
    <w:name w:val="323D44D0ADFD47F4A4A57FEE2E114850"/>
    <w:rsid w:val="00A32F46"/>
  </w:style>
  <w:style w:type="paragraph" w:customStyle="1" w:styleId="9BE6AB8D054F4ED9BDF285BAD0D65F63">
    <w:name w:val="9BE6AB8D054F4ED9BDF285BAD0D65F63"/>
    <w:rsid w:val="00AE6FBC"/>
  </w:style>
  <w:style w:type="paragraph" w:customStyle="1" w:styleId="A9722A339BBE4D14A02842FEC189F4F2">
    <w:name w:val="A9722A339BBE4D14A02842FEC189F4F2"/>
    <w:rsid w:val="00AE6FBC"/>
  </w:style>
  <w:style w:type="paragraph" w:customStyle="1" w:styleId="EE76F2424EC74F1B9E58299A4C1ADD5A">
    <w:name w:val="EE76F2424EC74F1B9E58299A4C1ADD5A"/>
    <w:rsid w:val="00AE6FBC"/>
  </w:style>
  <w:style w:type="paragraph" w:customStyle="1" w:styleId="CB62971C0162424FA071CAD489FB5BD0">
    <w:name w:val="CB62971C0162424FA071CAD489FB5BD0"/>
    <w:rsid w:val="00AE6FBC"/>
  </w:style>
  <w:style w:type="paragraph" w:customStyle="1" w:styleId="18281F70C09A434CA011AB40A53CFF48">
    <w:name w:val="18281F70C09A434CA011AB40A53CFF48"/>
    <w:rsid w:val="00AE6FBC"/>
  </w:style>
  <w:style w:type="paragraph" w:customStyle="1" w:styleId="921CBD03C27547F9A7B669C97FB2992B">
    <w:name w:val="921CBD03C27547F9A7B669C97FB2992B"/>
    <w:rsid w:val="00AE6FB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8270c081-d9f3-48ae-83c7-c2320a8ca25c"/>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0E3D2C-D088-414D-A5A5-43082EAE59A9}">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495BA0FE-E586-4CE9-97E7-903D88854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17</Pages>
  <Words>4278</Words>
  <Characters>24391</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Department for Communities and Local Government</Company>
  <LinksUpToDate>false</LinksUpToDate>
  <CharactersWithSpaces>28612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Jmcclou1</dc:creator>
  <cp:lastModifiedBy>Fallows Milena</cp:lastModifiedBy>
  <cp:revision>4</cp:revision>
  <cp:lastPrinted>2016-05-25T12:18:00Z</cp:lastPrinted>
  <dcterms:created xsi:type="dcterms:W3CDTF">2019-06-26T08:25:00Z</dcterms:created>
  <dcterms:modified xsi:type="dcterms:W3CDTF">2019-06-26T09:55:00Z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e0ba9a29-2ba7-44db-ac01-b6f9ce392e8f</vt:lpwstr>
  </property>
  <property fmtid="{D5CDD505-2E9C-101B-9397-08002B2CF9AE}" pid="3" name="bjSaver">
    <vt:lpwstr>nf20OTp6NyxLAW3calwBDOYl95bdpngm</vt:lpwstr>
  </property>
  <property fmtid="{D5CDD505-2E9C-101B-9397-08002B2CF9AE}" pid="4" name="_NewReviewCycle">
    <vt:lpwstr/>
  </property>
  <property fmtid="{D5CDD505-2E9C-101B-9397-08002B2CF9AE}" pid="5" name="bjDocumentSecurityLabel">
    <vt:lpwstr>No Marking</vt:lpwstr>
  </property>
</Properties>
</file>